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119" w:rsidRDefault="008F5119" w:rsidP="00D222A6">
      <w:pPr>
        <w:jc w:val="center"/>
        <w:rPr>
          <w:rFonts w:ascii="Arial" w:hAnsi="Arial" w:cs="Arial"/>
          <w:b/>
          <w:sz w:val="28"/>
          <w:szCs w:val="28"/>
        </w:rPr>
      </w:pPr>
    </w:p>
    <w:p w:rsidR="002E561F" w:rsidRDefault="00341769" w:rsidP="00D222A6">
      <w:pPr>
        <w:jc w:val="center"/>
        <w:rPr>
          <w:rFonts w:ascii="Arial" w:hAnsi="Arial" w:cs="Arial"/>
          <w:b/>
          <w:sz w:val="28"/>
          <w:szCs w:val="28"/>
        </w:rPr>
      </w:pPr>
      <w:r>
        <w:rPr>
          <w:rFonts w:ascii="Arial" w:hAnsi="Arial" w:cs="Arial"/>
          <w:b/>
          <w:sz w:val="28"/>
          <w:szCs w:val="28"/>
        </w:rPr>
        <w:t xml:space="preserve">  </w:t>
      </w:r>
    </w:p>
    <w:p w:rsidR="002E561F" w:rsidRDefault="002E561F" w:rsidP="00D222A6">
      <w:pPr>
        <w:jc w:val="center"/>
        <w:rPr>
          <w:rFonts w:ascii="Arial" w:hAnsi="Arial" w:cs="Arial"/>
          <w:b/>
          <w:sz w:val="28"/>
          <w:szCs w:val="28"/>
        </w:rPr>
      </w:pPr>
    </w:p>
    <w:p w:rsidR="002E561F" w:rsidRDefault="002E561F" w:rsidP="00D222A6">
      <w:pPr>
        <w:jc w:val="center"/>
        <w:rPr>
          <w:rFonts w:ascii="Arial" w:hAnsi="Arial" w:cs="Arial"/>
          <w:b/>
          <w:sz w:val="28"/>
          <w:szCs w:val="28"/>
        </w:rPr>
      </w:pPr>
    </w:p>
    <w:p w:rsidR="00E9600C" w:rsidRDefault="00C7347D" w:rsidP="00D222A6">
      <w:pPr>
        <w:jc w:val="center"/>
        <w:rPr>
          <w:rFonts w:ascii="Arial" w:hAnsi="Arial" w:cs="Arial"/>
          <w:b/>
          <w:sz w:val="28"/>
          <w:szCs w:val="28"/>
        </w:rPr>
      </w:pPr>
      <w:r w:rsidRPr="00E9600C">
        <w:rPr>
          <w:rFonts w:ascii="Arial" w:hAnsi="Arial" w:cs="Arial"/>
          <w:b/>
          <w:sz w:val="28"/>
          <w:szCs w:val="28"/>
        </w:rPr>
        <w:t>SEFTON CARERS CENTRE</w:t>
      </w:r>
    </w:p>
    <w:p w:rsidR="00D222A6" w:rsidRDefault="00D222A6" w:rsidP="00D222A6">
      <w:pPr>
        <w:jc w:val="center"/>
        <w:rPr>
          <w:rFonts w:ascii="Arial" w:hAnsi="Arial" w:cs="Arial"/>
          <w:b/>
          <w:sz w:val="28"/>
          <w:szCs w:val="28"/>
        </w:rPr>
      </w:pPr>
    </w:p>
    <w:p w:rsidR="002E561F" w:rsidRDefault="002E561F" w:rsidP="00D222A6">
      <w:pPr>
        <w:jc w:val="center"/>
        <w:rPr>
          <w:rFonts w:ascii="Arial" w:hAnsi="Arial" w:cs="Arial"/>
          <w:b/>
          <w:sz w:val="28"/>
          <w:szCs w:val="28"/>
        </w:rPr>
      </w:pPr>
    </w:p>
    <w:p w:rsidR="002E561F" w:rsidRDefault="002E561F" w:rsidP="00D222A6">
      <w:pPr>
        <w:jc w:val="center"/>
        <w:rPr>
          <w:rFonts w:ascii="Arial" w:hAnsi="Arial" w:cs="Arial"/>
          <w:b/>
          <w:sz w:val="28"/>
          <w:szCs w:val="28"/>
        </w:rPr>
      </w:pPr>
    </w:p>
    <w:p w:rsidR="002E561F" w:rsidRDefault="002E561F" w:rsidP="00D222A6">
      <w:pPr>
        <w:jc w:val="center"/>
        <w:rPr>
          <w:rFonts w:ascii="Arial" w:hAnsi="Arial" w:cs="Arial"/>
          <w:b/>
          <w:sz w:val="28"/>
          <w:szCs w:val="28"/>
        </w:rPr>
      </w:pPr>
    </w:p>
    <w:p w:rsidR="002E561F" w:rsidRDefault="002E561F" w:rsidP="00D222A6">
      <w:pPr>
        <w:jc w:val="center"/>
        <w:rPr>
          <w:rFonts w:ascii="Arial" w:hAnsi="Arial" w:cs="Arial"/>
          <w:b/>
          <w:sz w:val="28"/>
          <w:szCs w:val="28"/>
        </w:rPr>
      </w:pPr>
    </w:p>
    <w:p w:rsidR="002E561F" w:rsidRPr="00E9600C" w:rsidRDefault="002E561F" w:rsidP="00D222A6">
      <w:pPr>
        <w:jc w:val="center"/>
        <w:rPr>
          <w:rFonts w:ascii="Arial" w:hAnsi="Arial" w:cs="Arial"/>
          <w:b/>
          <w:sz w:val="28"/>
          <w:szCs w:val="28"/>
        </w:rPr>
      </w:pPr>
    </w:p>
    <w:p w:rsidR="007E68DF" w:rsidRPr="00674601" w:rsidRDefault="00C7347D" w:rsidP="00780DE2">
      <w:pPr>
        <w:jc w:val="center"/>
        <w:rPr>
          <w:rFonts w:ascii="Arial" w:hAnsi="Arial" w:cs="Arial"/>
          <w:b/>
          <w:sz w:val="24"/>
          <w:szCs w:val="24"/>
        </w:rPr>
      </w:pPr>
      <w:r w:rsidRPr="00E9600C">
        <w:rPr>
          <w:rFonts w:ascii="Arial" w:hAnsi="Arial" w:cs="Arial"/>
          <w:b/>
          <w:sz w:val="24"/>
          <w:szCs w:val="24"/>
        </w:rPr>
        <w:t xml:space="preserve">YOUNG CARERS </w:t>
      </w:r>
      <w:r w:rsidR="007E68DF">
        <w:rPr>
          <w:rFonts w:ascii="Arial" w:hAnsi="Arial" w:cs="Arial"/>
          <w:b/>
          <w:sz w:val="24"/>
          <w:szCs w:val="24"/>
        </w:rPr>
        <w:t>ASSESSMENT TOOLS</w:t>
      </w:r>
    </w:p>
    <w:p w:rsidR="007E68DF" w:rsidRDefault="007E68DF" w:rsidP="000A1E53">
      <w:pPr>
        <w:jc w:val="center"/>
        <w:rPr>
          <w:rFonts w:ascii="Arial" w:hAnsi="Arial" w:cs="Arial"/>
          <w:b/>
        </w:rPr>
      </w:pPr>
      <w:r>
        <w:rPr>
          <w:rFonts w:ascii="Arial" w:hAnsi="Arial" w:cs="Arial"/>
          <w:b/>
        </w:rPr>
        <w:t>A guide for Young Carers’ leads</w:t>
      </w:r>
    </w:p>
    <w:p w:rsidR="002E561F" w:rsidRDefault="002E561F">
      <w:pPr>
        <w:rPr>
          <w:rFonts w:ascii="Arial" w:hAnsi="Arial" w:cs="Arial"/>
          <w:b/>
        </w:rPr>
      </w:pPr>
      <w:r>
        <w:rPr>
          <w:rFonts w:ascii="Arial" w:hAnsi="Arial" w:cs="Arial"/>
          <w:b/>
        </w:rPr>
        <w:br w:type="page"/>
      </w:r>
    </w:p>
    <w:p w:rsidR="000A1E53" w:rsidRPr="000A1E53" w:rsidRDefault="000A1E53" w:rsidP="000A1E53">
      <w:pPr>
        <w:jc w:val="center"/>
        <w:rPr>
          <w:rFonts w:ascii="Arial" w:hAnsi="Arial" w:cs="Arial"/>
          <w:b/>
        </w:rPr>
      </w:pPr>
    </w:p>
    <w:p w:rsidR="00674601" w:rsidRPr="002A1F6C" w:rsidRDefault="004D03DE" w:rsidP="007E68DF">
      <w:pPr>
        <w:pStyle w:val="ListParagraph"/>
        <w:numPr>
          <w:ilvl w:val="0"/>
          <w:numId w:val="5"/>
        </w:numPr>
        <w:rPr>
          <w:rFonts w:ascii="Arial" w:hAnsi="Arial" w:cs="Arial"/>
          <w:b/>
        </w:rPr>
      </w:pPr>
      <w:r w:rsidRPr="002A1F6C">
        <w:rPr>
          <w:rFonts w:ascii="Arial" w:hAnsi="Arial" w:cs="Arial"/>
          <w:b/>
        </w:rPr>
        <w:t xml:space="preserve">MACA </w:t>
      </w:r>
      <w:r w:rsidR="0068154E">
        <w:rPr>
          <w:rFonts w:ascii="Arial" w:hAnsi="Arial" w:cs="Arial"/>
          <w:b/>
        </w:rPr>
        <w:t xml:space="preserve">- </w:t>
      </w:r>
      <w:r w:rsidRPr="002A1F6C">
        <w:rPr>
          <w:rFonts w:ascii="Arial" w:hAnsi="Arial" w:cs="Arial"/>
          <w:b/>
        </w:rPr>
        <w:t>YC18</w:t>
      </w:r>
      <w:r w:rsidR="00E9600C" w:rsidRPr="007E68DF">
        <w:rPr>
          <w:rFonts w:ascii="Arial" w:hAnsi="Arial" w:cs="Arial"/>
          <w:b/>
          <w:sz w:val="24"/>
          <w:szCs w:val="24"/>
        </w:rPr>
        <w:t xml:space="preserve"> </w:t>
      </w:r>
      <w:r w:rsidR="00674601" w:rsidRPr="002A1F6C">
        <w:rPr>
          <w:rFonts w:ascii="Arial" w:hAnsi="Arial" w:cs="Arial"/>
          <w:sz w:val="24"/>
          <w:szCs w:val="24"/>
        </w:rPr>
        <w:t xml:space="preserve">– </w:t>
      </w:r>
      <w:r w:rsidR="00674601" w:rsidRPr="002A1F6C">
        <w:rPr>
          <w:rFonts w:ascii="Arial" w:hAnsi="Arial" w:cs="Arial"/>
        </w:rPr>
        <w:t>Multi-dimensional Assessment of Caring Activities</w:t>
      </w:r>
    </w:p>
    <w:p w:rsidR="00681A0B" w:rsidRPr="007E68DF" w:rsidRDefault="007E68DF" w:rsidP="007E68DF">
      <w:pPr>
        <w:pStyle w:val="ListParagraph"/>
        <w:numPr>
          <w:ilvl w:val="0"/>
          <w:numId w:val="5"/>
        </w:numPr>
        <w:rPr>
          <w:rFonts w:ascii="Arial" w:hAnsi="Arial" w:cs="Arial"/>
          <w:b/>
        </w:rPr>
      </w:pPr>
      <w:r w:rsidRPr="002A1F6C">
        <w:rPr>
          <w:rFonts w:ascii="Arial" w:hAnsi="Arial" w:cs="Arial"/>
          <w:b/>
        </w:rPr>
        <w:t>PANOC</w:t>
      </w:r>
      <w:r w:rsidRPr="007E68DF">
        <w:rPr>
          <w:rFonts w:ascii="Arial" w:hAnsi="Arial" w:cs="Arial"/>
          <w:b/>
        </w:rPr>
        <w:t xml:space="preserve"> </w:t>
      </w:r>
      <w:r w:rsidRPr="00C2562E">
        <w:rPr>
          <w:rFonts w:ascii="Arial" w:hAnsi="Arial" w:cs="Arial"/>
        </w:rPr>
        <w:t xml:space="preserve">– Positive </w:t>
      </w:r>
      <w:r w:rsidR="002A1F6C">
        <w:rPr>
          <w:rFonts w:ascii="Arial" w:hAnsi="Arial" w:cs="Arial"/>
        </w:rPr>
        <w:t>and Negative Outcomes of C</w:t>
      </w:r>
      <w:r w:rsidRPr="00C2562E">
        <w:rPr>
          <w:rFonts w:ascii="Arial" w:hAnsi="Arial" w:cs="Arial"/>
        </w:rPr>
        <w:t>aring</w:t>
      </w:r>
      <w:r w:rsidRPr="007E68DF">
        <w:rPr>
          <w:rFonts w:ascii="Arial" w:hAnsi="Arial" w:cs="Arial"/>
          <w:b/>
        </w:rPr>
        <w:t xml:space="preserve"> </w:t>
      </w:r>
    </w:p>
    <w:p w:rsidR="00017FD5" w:rsidRPr="008F5119" w:rsidRDefault="00D87E13" w:rsidP="00674601">
      <w:pPr>
        <w:rPr>
          <w:rFonts w:ascii="Arial" w:hAnsi="Arial" w:cs="Arial"/>
        </w:rPr>
      </w:pPr>
      <w:r>
        <w:rPr>
          <w:rFonts w:ascii="Arial" w:hAnsi="Arial" w:cs="Arial"/>
        </w:rPr>
        <w:t xml:space="preserve">These tools </w:t>
      </w:r>
      <w:proofErr w:type="spellStart"/>
      <w:r>
        <w:rPr>
          <w:rFonts w:ascii="Arial" w:hAnsi="Arial" w:cs="Arial"/>
        </w:rPr>
        <w:t>compliment</w:t>
      </w:r>
      <w:proofErr w:type="spellEnd"/>
      <w:r>
        <w:rPr>
          <w:rFonts w:ascii="Arial" w:hAnsi="Arial" w:cs="Arial"/>
        </w:rPr>
        <w:t xml:space="preserve"> each other and should be used together to</w:t>
      </w:r>
      <w:r w:rsidR="002A1F6C">
        <w:rPr>
          <w:rFonts w:ascii="Arial" w:hAnsi="Arial" w:cs="Arial"/>
        </w:rPr>
        <w:t xml:space="preserve"> </w:t>
      </w:r>
      <w:r w:rsidR="00594AE6" w:rsidRPr="00594AE6">
        <w:rPr>
          <w:rFonts w:ascii="Arial" w:hAnsi="Arial" w:cs="Arial"/>
        </w:rPr>
        <w:t xml:space="preserve">help you </w:t>
      </w:r>
      <w:r w:rsidR="00C2562E">
        <w:rPr>
          <w:rFonts w:ascii="Arial" w:hAnsi="Arial" w:cs="Arial"/>
        </w:rPr>
        <w:t>understand the nature of the caring role undertake</w:t>
      </w:r>
      <w:r w:rsidR="002A1F6C">
        <w:rPr>
          <w:rFonts w:ascii="Arial" w:hAnsi="Arial" w:cs="Arial"/>
        </w:rPr>
        <w:t>n</w:t>
      </w:r>
      <w:r w:rsidR="00C2562E">
        <w:rPr>
          <w:rFonts w:ascii="Arial" w:hAnsi="Arial" w:cs="Arial"/>
        </w:rPr>
        <w:t xml:space="preserve"> by the student and how their responsibilities are affecting them.</w:t>
      </w:r>
      <w:r w:rsidR="001165C4">
        <w:rPr>
          <w:rFonts w:ascii="Arial" w:hAnsi="Arial" w:cs="Arial"/>
        </w:rPr>
        <w:t xml:space="preserve"> They will </w:t>
      </w:r>
      <w:r w:rsidR="0075176C">
        <w:rPr>
          <w:rFonts w:ascii="Arial" w:hAnsi="Arial" w:cs="Arial"/>
        </w:rPr>
        <w:t xml:space="preserve">also </w:t>
      </w:r>
      <w:r w:rsidR="001165C4">
        <w:rPr>
          <w:rFonts w:ascii="Arial" w:hAnsi="Arial" w:cs="Arial"/>
        </w:rPr>
        <w:t>help you decide if a referral to Sefton Young Carers Service is necessary and appropriate.</w:t>
      </w:r>
    </w:p>
    <w:p w:rsidR="00017FD5" w:rsidRPr="00017FD5" w:rsidRDefault="00017FD5" w:rsidP="00017FD5">
      <w:pPr>
        <w:jc w:val="center"/>
        <w:rPr>
          <w:rFonts w:ascii="Arial" w:hAnsi="Arial" w:cs="Arial"/>
          <w:b/>
          <w:sz w:val="24"/>
          <w:szCs w:val="24"/>
        </w:rPr>
      </w:pPr>
      <w:r w:rsidRPr="00017FD5">
        <w:rPr>
          <w:rFonts w:ascii="Arial" w:hAnsi="Arial" w:cs="Arial"/>
          <w:b/>
          <w:sz w:val="24"/>
          <w:szCs w:val="24"/>
        </w:rPr>
        <w:t>MACA</w:t>
      </w:r>
    </w:p>
    <w:p w:rsidR="00674601" w:rsidRDefault="00674601" w:rsidP="00674601">
      <w:pPr>
        <w:rPr>
          <w:rFonts w:ascii="Arial" w:hAnsi="Arial" w:cs="Arial"/>
        </w:rPr>
      </w:pPr>
      <w:r w:rsidRPr="00C2562E">
        <w:rPr>
          <w:rFonts w:ascii="Arial" w:hAnsi="Arial" w:cs="Arial"/>
          <w:b/>
        </w:rPr>
        <w:t>MACA</w:t>
      </w:r>
      <w:r w:rsidRPr="00674601">
        <w:rPr>
          <w:rFonts w:ascii="Arial" w:hAnsi="Arial" w:cs="Arial"/>
        </w:rPr>
        <w:t xml:space="preserve"> is a </w:t>
      </w:r>
      <w:r>
        <w:rPr>
          <w:rFonts w:ascii="Arial" w:hAnsi="Arial" w:cs="Arial"/>
        </w:rPr>
        <w:t>questionnaire to</w:t>
      </w:r>
      <w:r w:rsidR="002A1F6C">
        <w:rPr>
          <w:rFonts w:ascii="Arial" w:hAnsi="Arial" w:cs="Arial"/>
        </w:rPr>
        <w:t xml:space="preserve"> be completed by young carers which provides </w:t>
      </w:r>
      <w:r>
        <w:rPr>
          <w:rFonts w:ascii="Arial" w:hAnsi="Arial" w:cs="Arial"/>
        </w:rPr>
        <w:t>a score of the total amount of caring</w:t>
      </w:r>
      <w:r w:rsidR="001165C4">
        <w:rPr>
          <w:rFonts w:ascii="Arial" w:hAnsi="Arial" w:cs="Arial"/>
        </w:rPr>
        <w:t xml:space="preserve"> activity they regularly undertake. It provides</w:t>
      </w:r>
      <w:r w:rsidR="00D222A6">
        <w:rPr>
          <w:rFonts w:ascii="Arial" w:hAnsi="Arial" w:cs="Arial"/>
        </w:rPr>
        <w:t xml:space="preserve"> six subscale scores for:</w:t>
      </w:r>
    </w:p>
    <w:p w:rsidR="00674601" w:rsidRPr="00674601" w:rsidRDefault="00674601" w:rsidP="00674601">
      <w:pPr>
        <w:pStyle w:val="ListParagraph"/>
        <w:numPr>
          <w:ilvl w:val="0"/>
          <w:numId w:val="1"/>
        </w:numPr>
        <w:rPr>
          <w:rFonts w:ascii="Arial" w:hAnsi="Arial" w:cs="Arial"/>
        </w:rPr>
      </w:pPr>
      <w:r w:rsidRPr="00674601">
        <w:rPr>
          <w:rFonts w:ascii="Arial" w:hAnsi="Arial" w:cs="Arial"/>
        </w:rPr>
        <w:t>Domestic tasks</w:t>
      </w:r>
    </w:p>
    <w:p w:rsidR="00674601" w:rsidRPr="00674601" w:rsidRDefault="00674601" w:rsidP="00674601">
      <w:pPr>
        <w:pStyle w:val="ListParagraph"/>
        <w:numPr>
          <w:ilvl w:val="0"/>
          <w:numId w:val="1"/>
        </w:numPr>
        <w:rPr>
          <w:rFonts w:ascii="Arial" w:hAnsi="Arial" w:cs="Arial"/>
        </w:rPr>
      </w:pPr>
      <w:r w:rsidRPr="00674601">
        <w:rPr>
          <w:rFonts w:ascii="Arial" w:hAnsi="Arial" w:cs="Arial"/>
        </w:rPr>
        <w:t>Household management</w:t>
      </w:r>
    </w:p>
    <w:p w:rsidR="00674601" w:rsidRPr="00674601" w:rsidRDefault="00674601" w:rsidP="00674601">
      <w:pPr>
        <w:pStyle w:val="ListParagraph"/>
        <w:numPr>
          <w:ilvl w:val="0"/>
          <w:numId w:val="1"/>
        </w:numPr>
        <w:rPr>
          <w:rFonts w:ascii="Arial" w:hAnsi="Arial" w:cs="Arial"/>
        </w:rPr>
      </w:pPr>
      <w:r w:rsidRPr="00674601">
        <w:rPr>
          <w:rFonts w:ascii="Arial" w:hAnsi="Arial" w:cs="Arial"/>
        </w:rPr>
        <w:t>Personal care</w:t>
      </w:r>
    </w:p>
    <w:p w:rsidR="00674601" w:rsidRPr="00674601" w:rsidRDefault="00674601" w:rsidP="00674601">
      <w:pPr>
        <w:pStyle w:val="ListParagraph"/>
        <w:numPr>
          <w:ilvl w:val="0"/>
          <w:numId w:val="1"/>
        </w:numPr>
        <w:rPr>
          <w:rFonts w:ascii="Arial" w:hAnsi="Arial" w:cs="Arial"/>
        </w:rPr>
      </w:pPr>
      <w:r w:rsidRPr="00674601">
        <w:rPr>
          <w:rFonts w:ascii="Arial" w:hAnsi="Arial" w:cs="Arial"/>
        </w:rPr>
        <w:t>Emotional care</w:t>
      </w:r>
    </w:p>
    <w:p w:rsidR="00674601" w:rsidRPr="00674601" w:rsidRDefault="00674601" w:rsidP="00674601">
      <w:pPr>
        <w:pStyle w:val="ListParagraph"/>
        <w:numPr>
          <w:ilvl w:val="0"/>
          <w:numId w:val="1"/>
        </w:numPr>
        <w:rPr>
          <w:rFonts w:ascii="Arial" w:hAnsi="Arial" w:cs="Arial"/>
        </w:rPr>
      </w:pPr>
      <w:r w:rsidRPr="00674601">
        <w:rPr>
          <w:rFonts w:ascii="Arial" w:hAnsi="Arial" w:cs="Arial"/>
        </w:rPr>
        <w:t>Sibling care</w:t>
      </w:r>
    </w:p>
    <w:p w:rsidR="001165C4" w:rsidRDefault="00674601" w:rsidP="00674601">
      <w:pPr>
        <w:pStyle w:val="ListParagraph"/>
        <w:numPr>
          <w:ilvl w:val="0"/>
          <w:numId w:val="1"/>
        </w:numPr>
        <w:rPr>
          <w:rFonts w:ascii="Arial" w:hAnsi="Arial" w:cs="Arial"/>
        </w:rPr>
      </w:pPr>
      <w:r w:rsidRPr="00674601">
        <w:rPr>
          <w:rFonts w:ascii="Arial" w:hAnsi="Arial" w:cs="Arial"/>
        </w:rPr>
        <w:t>Financial/practical care</w:t>
      </w:r>
      <w:r w:rsidR="00681A0B">
        <w:rPr>
          <w:rFonts w:ascii="Arial" w:hAnsi="Arial" w:cs="Arial"/>
        </w:rPr>
        <w:br/>
      </w:r>
    </w:p>
    <w:p w:rsidR="00674601" w:rsidRPr="00107ACD" w:rsidRDefault="00674601" w:rsidP="00674601">
      <w:pPr>
        <w:rPr>
          <w:rFonts w:ascii="Arial" w:hAnsi="Arial" w:cs="Arial"/>
          <w:b/>
        </w:rPr>
      </w:pPr>
      <w:r w:rsidRPr="00107ACD">
        <w:rPr>
          <w:rFonts w:ascii="Arial" w:hAnsi="Arial" w:cs="Arial"/>
          <w:b/>
        </w:rPr>
        <w:t>MACA can be used:</w:t>
      </w:r>
    </w:p>
    <w:p w:rsidR="00674601" w:rsidRDefault="00674601" w:rsidP="00674601">
      <w:pPr>
        <w:pStyle w:val="ListParagraph"/>
        <w:numPr>
          <w:ilvl w:val="0"/>
          <w:numId w:val="2"/>
        </w:numPr>
        <w:rPr>
          <w:rFonts w:ascii="Arial" w:hAnsi="Arial" w:cs="Arial"/>
        </w:rPr>
      </w:pPr>
      <w:r w:rsidRPr="00674601">
        <w:rPr>
          <w:rFonts w:ascii="Arial" w:hAnsi="Arial" w:cs="Arial"/>
        </w:rPr>
        <w:t xml:space="preserve">In a one to one context to understand the </w:t>
      </w:r>
      <w:r w:rsidR="00D222A6">
        <w:rPr>
          <w:rFonts w:ascii="Arial" w:hAnsi="Arial" w:cs="Arial"/>
        </w:rPr>
        <w:t>types of caring tasks undertake, the amount of time spent caring in a typical month, if that caring is inappropriate or excessive and therefore impacting negatively upon their education, health and wellbeing.</w:t>
      </w:r>
    </w:p>
    <w:p w:rsidR="00D222A6" w:rsidRPr="00674601" w:rsidRDefault="00D222A6" w:rsidP="00D222A6">
      <w:pPr>
        <w:pStyle w:val="ListParagraph"/>
        <w:rPr>
          <w:rFonts w:ascii="Arial" w:hAnsi="Arial" w:cs="Arial"/>
        </w:rPr>
      </w:pPr>
    </w:p>
    <w:p w:rsidR="00D222A6" w:rsidRPr="00D222A6" w:rsidRDefault="00674601" w:rsidP="00674601">
      <w:pPr>
        <w:pStyle w:val="ListParagraph"/>
        <w:numPr>
          <w:ilvl w:val="0"/>
          <w:numId w:val="2"/>
        </w:numPr>
        <w:rPr>
          <w:rFonts w:ascii="Arial" w:hAnsi="Arial" w:cs="Arial"/>
        </w:rPr>
      </w:pPr>
      <w:r w:rsidRPr="00674601">
        <w:rPr>
          <w:rFonts w:ascii="Arial" w:hAnsi="Arial" w:cs="Arial"/>
        </w:rPr>
        <w:t>Before and after interventions to examine what sort of interventions are helpful</w:t>
      </w:r>
    </w:p>
    <w:p w:rsidR="00674601" w:rsidRDefault="00674601" w:rsidP="00674601">
      <w:pPr>
        <w:rPr>
          <w:rFonts w:ascii="Arial" w:hAnsi="Arial" w:cs="Arial"/>
        </w:rPr>
      </w:pPr>
      <w:r w:rsidRPr="00674601">
        <w:rPr>
          <w:rFonts w:ascii="Arial" w:hAnsi="Arial" w:cs="Arial"/>
        </w:rPr>
        <w:t>Depending upon their age most young carers should be able to complete MACA by themselves</w:t>
      </w:r>
      <w:r w:rsidR="007E463B">
        <w:rPr>
          <w:rFonts w:ascii="Arial" w:hAnsi="Arial" w:cs="Arial"/>
        </w:rPr>
        <w:t>,</w:t>
      </w:r>
      <w:r w:rsidRPr="00674601">
        <w:rPr>
          <w:rFonts w:ascii="Arial" w:hAnsi="Arial" w:cs="Arial"/>
        </w:rPr>
        <w:t xml:space="preserve"> but some will need assistance</w:t>
      </w:r>
      <w:r>
        <w:rPr>
          <w:rFonts w:ascii="Arial" w:hAnsi="Arial" w:cs="Arial"/>
        </w:rPr>
        <w:t xml:space="preserve">. </w:t>
      </w:r>
    </w:p>
    <w:p w:rsidR="00674601" w:rsidRDefault="00674601" w:rsidP="00674601">
      <w:pPr>
        <w:rPr>
          <w:rFonts w:ascii="Arial" w:hAnsi="Arial" w:cs="Arial"/>
        </w:rPr>
      </w:pPr>
      <w:r>
        <w:rPr>
          <w:rFonts w:ascii="Arial" w:hAnsi="Arial" w:cs="Arial"/>
        </w:rPr>
        <w:t xml:space="preserve">MACA should not be completed in the presence or </w:t>
      </w:r>
      <w:r w:rsidR="007E463B">
        <w:rPr>
          <w:rFonts w:ascii="Arial" w:hAnsi="Arial" w:cs="Arial"/>
        </w:rPr>
        <w:t xml:space="preserve">with </w:t>
      </w:r>
      <w:r>
        <w:rPr>
          <w:rFonts w:ascii="Arial" w:hAnsi="Arial" w:cs="Arial"/>
        </w:rPr>
        <w:t xml:space="preserve">the assistance of the person who is being supported. The young carer’s response should always be </w:t>
      </w:r>
      <w:r w:rsidR="00107ACD">
        <w:rPr>
          <w:rFonts w:ascii="Arial" w:hAnsi="Arial" w:cs="Arial"/>
        </w:rPr>
        <w:t>treated in confidence.</w:t>
      </w:r>
    </w:p>
    <w:p w:rsidR="00107ACD" w:rsidRPr="00107ACD" w:rsidRDefault="00107ACD" w:rsidP="00674601">
      <w:pPr>
        <w:rPr>
          <w:rFonts w:ascii="Arial" w:hAnsi="Arial" w:cs="Arial"/>
          <w:b/>
        </w:rPr>
      </w:pPr>
      <w:r w:rsidRPr="00107ACD">
        <w:rPr>
          <w:rFonts w:ascii="Arial" w:hAnsi="Arial" w:cs="Arial"/>
          <w:b/>
        </w:rPr>
        <w:t>Scoring for MACA – YC18</w:t>
      </w:r>
    </w:p>
    <w:p w:rsidR="00107ACD" w:rsidRDefault="00107ACD" w:rsidP="00674601">
      <w:pPr>
        <w:rPr>
          <w:rFonts w:ascii="Arial" w:hAnsi="Arial" w:cs="Arial"/>
        </w:rPr>
      </w:pPr>
      <w:r>
        <w:rPr>
          <w:rFonts w:ascii="Arial" w:hAnsi="Arial" w:cs="Arial"/>
        </w:rPr>
        <w:t>Each o</w:t>
      </w:r>
      <w:r w:rsidR="00D07388">
        <w:rPr>
          <w:rFonts w:ascii="Arial" w:hAnsi="Arial" w:cs="Arial"/>
        </w:rPr>
        <w:t xml:space="preserve">f the 18 items are rated on a 3 </w:t>
      </w:r>
      <w:r>
        <w:rPr>
          <w:rFonts w:ascii="Arial" w:hAnsi="Arial" w:cs="Arial"/>
        </w:rPr>
        <w:t>point scale</w:t>
      </w:r>
      <w:r w:rsidR="007E463B">
        <w:rPr>
          <w:rFonts w:ascii="Arial" w:hAnsi="Arial" w:cs="Arial"/>
        </w:rPr>
        <w:t>, Never, Some of the time, and A</w:t>
      </w:r>
      <w:r>
        <w:rPr>
          <w:rFonts w:ascii="Arial" w:hAnsi="Arial" w:cs="Arial"/>
        </w:rPr>
        <w:t xml:space="preserve"> lot of the time.</w:t>
      </w:r>
    </w:p>
    <w:p w:rsidR="00107ACD" w:rsidRPr="00107ACD" w:rsidRDefault="00107ACD" w:rsidP="00674601">
      <w:pPr>
        <w:rPr>
          <w:rFonts w:ascii="Arial" w:hAnsi="Arial" w:cs="Arial"/>
          <w:b/>
        </w:rPr>
      </w:pPr>
      <w:r w:rsidRPr="00107ACD">
        <w:rPr>
          <w:rFonts w:ascii="Arial" w:hAnsi="Arial" w:cs="Arial"/>
          <w:b/>
        </w:rPr>
        <w:t>For scoring purposes</w:t>
      </w:r>
    </w:p>
    <w:p w:rsidR="00107ACD" w:rsidRDefault="00107ACD" w:rsidP="00674601">
      <w:pPr>
        <w:rPr>
          <w:rFonts w:ascii="Arial" w:hAnsi="Arial" w:cs="Arial"/>
        </w:rPr>
      </w:pPr>
      <w:r>
        <w:rPr>
          <w:rFonts w:ascii="Arial" w:hAnsi="Arial" w:cs="Arial"/>
        </w:rPr>
        <w:t>Never</w:t>
      </w:r>
      <w:r>
        <w:rPr>
          <w:rFonts w:ascii="Arial" w:hAnsi="Arial" w:cs="Arial"/>
        </w:rPr>
        <w:tab/>
      </w:r>
      <w:r>
        <w:rPr>
          <w:rFonts w:ascii="Arial" w:hAnsi="Arial" w:cs="Arial"/>
        </w:rPr>
        <w:tab/>
      </w:r>
      <w:r>
        <w:rPr>
          <w:rFonts w:ascii="Arial" w:hAnsi="Arial" w:cs="Arial"/>
        </w:rPr>
        <w:tab/>
        <w:t xml:space="preserve">scores </w:t>
      </w:r>
      <w:r>
        <w:rPr>
          <w:rFonts w:ascii="Arial" w:hAnsi="Arial" w:cs="Arial"/>
        </w:rPr>
        <w:tab/>
        <w:t>0</w:t>
      </w:r>
    </w:p>
    <w:p w:rsidR="00107ACD" w:rsidRDefault="00107ACD" w:rsidP="00674601">
      <w:pPr>
        <w:rPr>
          <w:rFonts w:ascii="Arial" w:hAnsi="Arial" w:cs="Arial"/>
        </w:rPr>
      </w:pPr>
      <w:r>
        <w:rPr>
          <w:rFonts w:ascii="Arial" w:hAnsi="Arial" w:cs="Arial"/>
        </w:rPr>
        <w:t>Some of the time</w:t>
      </w:r>
      <w:r>
        <w:rPr>
          <w:rFonts w:ascii="Arial" w:hAnsi="Arial" w:cs="Arial"/>
        </w:rPr>
        <w:tab/>
        <w:t>scores 1</w:t>
      </w:r>
    </w:p>
    <w:p w:rsidR="00107ACD" w:rsidRDefault="00107ACD" w:rsidP="00674601">
      <w:pPr>
        <w:rPr>
          <w:rFonts w:ascii="Arial" w:hAnsi="Arial" w:cs="Arial"/>
        </w:rPr>
      </w:pPr>
      <w:r>
        <w:rPr>
          <w:rFonts w:ascii="Arial" w:hAnsi="Arial" w:cs="Arial"/>
        </w:rPr>
        <w:t>A lot of the time</w:t>
      </w:r>
      <w:r>
        <w:rPr>
          <w:rFonts w:ascii="Arial" w:hAnsi="Arial" w:cs="Arial"/>
        </w:rPr>
        <w:tab/>
        <w:t>scores 2</w:t>
      </w:r>
    </w:p>
    <w:p w:rsidR="00107ACD" w:rsidRDefault="00107ACD" w:rsidP="00674601">
      <w:pPr>
        <w:rPr>
          <w:rFonts w:ascii="Arial" w:hAnsi="Arial" w:cs="Arial"/>
          <w:b/>
        </w:rPr>
      </w:pPr>
      <w:r w:rsidRPr="00107ACD">
        <w:rPr>
          <w:rFonts w:ascii="Arial" w:hAnsi="Arial" w:cs="Arial"/>
          <w:b/>
        </w:rPr>
        <w:t>Overall score of caring activity</w:t>
      </w:r>
    </w:p>
    <w:p w:rsidR="00107ACD" w:rsidRDefault="00107ACD" w:rsidP="00674601">
      <w:pPr>
        <w:rPr>
          <w:rFonts w:ascii="Arial" w:hAnsi="Arial" w:cs="Arial"/>
        </w:rPr>
      </w:pPr>
      <w:r w:rsidRPr="00107ACD">
        <w:rPr>
          <w:rFonts w:ascii="Arial" w:hAnsi="Arial" w:cs="Arial"/>
        </w:rPr>
        <w:t>MACA</w:t>
      </w:r>
      <w:r>
        <w:rPr>
          <w:rFonts w:ascii="Arial" w:hAnsi="Arial" w:cs="Arial"/>
        </w:rPr>
        <w:t xml:space="preserve"> can be used to provide an overall summary </w:t>
      </w:r>
      <w:r w:rsidR="0068154E">
        <w:rPr>
          <w:rFonts w:ascii="Arial" w:hAnsi="Arial" w:cs="Arial"/>
        </w:rPr>
        <w:t xml:space="preserve">of </w:t>
      </w:r>
      <w:r>
        <w:rPr>
          <w:rFonts w:ascii="Arial" w:hAnsi="Arial" w:cs="Arial"/>
        </w:rPr>
        <w:t>activity by totalling all 18 items. The lowest a young carer can score is 0 and the highest is 36. The average score is fre</w:t>
      </w:r>
      <w:r w:rsidR="00D222A6">
        <w:rPr>
          <w:rFonts w:ascii="Arial" w:hAnsi="Arial" w:cs="Arial"/>
        </w:rPr>
        <w:t>quently around 14.</w:t>
      </w:r>
      <w:r w:rsidR="007E463B">
        <w:rPr>
          <w:rFonts w:ascii="Arial" w:hAnsi="Arial" w:cs="Arial"/>
        </w:rPr>
        <w:t xml:space="preserve"> </w:t>
      </w:r>
    </w:p>
    <w:p w:rsidR="00107ACD" w:rsidRPr="00107ACD" w:rsidRDefault="00107ACD" w:rsidP="00674601">
      <w:pPr>
        <w:rPr>
          <w:rFonts w:ascii="Arial" w:hAnsi="Arial" w:cs="Arial"/>
          <w:b/>
        </w:rPr>
      </w:pPr>
      <w:r w:rsidRPr="00107ACD">
        <w:rPr>
          <w:rFonts w:ascii="Arial" w:hAnsi="Arial" w:cs="Arial"/>
          <w:b/>
        </w:rPr>
        <w:t>Interpretation of MACA scores</w:t>
      </w:r>
    </w:p>
    <w:p w:rsidR="00107ACD" w:rsidRDefault="00107ACD" w:rsidP="00674601">
      <w:pPr>
        <w:rPr>
          <w:rFonts w:ascii="Arial" w:hAnsi="Arial" w:cs="Arial"/>
        </w:rPr>
      </w:pPr>
      <w:r>
        <w:rPr>
          <w:rFonts w:ascii="Arial" w:hAnsi="Arial" w:cs="Arial"/>
        </w:rPr>
        <w:t>Higher scores indicate greater levels of caring activity.</w:t>
      </w:r>
    </w:p>
    <w:tbl>
      <w:tblPr>
        <w:tblStyle w:val="TableGrid"/>
        <w:tblW w:w="0" w:type="auto"/>
        <w:tblLook w:val="04A0" w:firstRow="1" w:lastRow="0" w:firstColumn="1" w:lastColumn="0" w:noHBand="0" w:noVBand="1"/>
      </w:tblPr>
      <w:tblGrid>
        <w:gridCol w:w="1668"/>
        <w:gridCol w:w="7574"/>
      </w:tblGrid>
      <w:tr w:rsidR="00107ACD" w:rsidTr="006A5A85">
        <w:tc>
          <w:tcPr>
            <w:tcW w:w="1668" w:type="dxa"/>
          </w:tcPr>
          <w:p w:rsidR="00107ACD" w:rsidRDefault="00107ACD" w:rsidP="00674601">
            <w:pPr>
              <w:rPr>
                <w:rFonts w:ascii="Arial" w:hAnsi="Arial" w:cs="Arial"/>
              </w:rPr>
            </w:pPr>
            <w:r>
              <w:rPr>
                <w:rFonts w:ascii="Arial" w:hAnsi="Arial" w:cs="Arial"/>
              </w:rPr>
              <w:lastRenderedPageBreak/>
              <w:t>0</w:t>
            </w:r>
          </w:p>
        </w:tc>
        <w:tc>
          <w:tcPr>
            <w:tcW w:w="7574" w:type="dxa"/>
          </w:tcPr>
          <w:p w:rsidR="00107ACD" w:rsidRDefault="006A5A85" w:rsidP="00674601">
            <w:pPr>
              <w:rPr>
                <w:rFonts w:ascii="Arial" w:hAnsi="Arial" w:cs="Arial"/>
              </w:rPr>
            </w:pPr>
            <w:r>
              <w:rPr>
                <w:rFonts w:ascii="Arial" w:hAnsi="Arial" w:cs="Arial"/>
              </w:rPr>
              <w:t xml:space="preserve"> No caring activity recorded</w:t>
            </w:r>
          </w:p>
        </w:tc>
      </w:tr>
      <w:tr w:rsidR="00107ACD" w:rsidTr="006A5A85">
        <w:tc>
          <w:tcPr>
            <w:tcW w:w="1668" w:type="dxa"/>
          </w:tcPr>
          <w:p w:rsidR="00107ACD" w:rsidRDefault="00107ACD" w:rsidP="00674601">
            <w:pPr>
              <w:rPr>
                <w:rFonts w:ascii="Arial" w:hAnsi="Arial" w:cs="Arial"/>
              </w:rPr>
            </w:pPr>
            <w:r>
              <w:rPr>
                <w:rFonts w:ascii="Arial" w:hAnsi="Arial" w:cs="Arial"/>
              </w:rPr>
              <w:t>1 - 9</w:t>
            </w:r>
          </w:p>
        </w:tc>
        <w:tc>
          <w:tcPr>
            <w:tcW w:w="7574" w:type="dxa"/>
          </w:tcPr>
          <w:p w:rsidR="00107ACD" w:rsidRDefault="006A5A85" w:rsidP="00674601">
            <w:pPr>
              <w:rPr>
                <w:rFonts w:ascii="Arial" w:hAnsi="Arial" w:cs="Arial"/>
              </w:rPr>
            </w:pPr>
            <w:r>
              <w:rPr>
                <w:rFonts w:ascii="Arial" w:hAnsi="Arial" w:cs="Arial"/>
              </w:rPr>
              <w:t xml:space="preserve"> Low amount of caring activity</w:t>
            </w:r>
          </w:p>
        </w:tc>
      </w:tr>
      <w:tr w:rsidR="00107ACD" w:rsidTr="006A5A85">
        <w:tc>
          <w:tcPr>
            <w:tcW w:w="1668" w:type="dxa"/>
          </w:tcPr>
          <w:p w:rsidR="00107ACD" w:rsidRDefault="00107ACD" w:rsidP="00674601">
            <w:pPr>
              <w:rPr>
                <w:rFonts w:ascii="Arial" w:hAnsi="Arial" w:cs="Arial"/>
              </w:rPr>
            </w:pPr>
            <w:r>
              <w:rPr>
                <w:rFonts w:ascii="Arial" w:hAnsi="Arial" w:cs="Arial"/>
              </w:rPr>
              <w:t>10 - 13</w:t>
            </w:r>
          </w:p>
        </w:tc>
        <w:tc>
          <w:tcPr>
            <w:tcW w:w="7574" w:type="dxa"/>
          </w:tcPr>
          <w:p w:rsidR="00107ACD" w:rsidRDefault="006A5A85" w:rsidP="00674601">
            <w:pPr>
              <w:rPr>
                <w:rFonts w:ascii="Arial" w:hAnsi="Arial" w:cs="Arial"/>
              </w:rPr>
            </w:pPr>
            <w:r>
              <w:rPr>
                <w:rFonts w:ascii="Arial" w:hAnsi="Arial" w:cs="Arial"/>
              </w:rPr>
              <w:t xml:space="preserve"> Moderate amount of caring activity</w:t>
            </w:r>
          </w:p>
        </w:tc>
      </w:tr>
      <w:tr w:rsidR="00107ACD" w:rsidTr="006A5A85">
        <w:tc>
          <w:tcPr>
            <w:tcW w:w="1668" w:type="dxa"/>
          </w:tcPr>
          <w:p w:rsidR="00107ACD" w:rsidRDefault="00107ACD" w:rsidP="00674601">
            <w:pPr>
              <w:rPr>
                <w:rFonts w:ascii="Arial" w:hAnsi="Arial" w:cs="Arial"/>
              </w:rPr>
            </w:pPr>
            <w:r>
              <w:rPr>
                <w:rFonts w:ascii="Arial" w:hAnsi="Arial" w:cs="Arial"/>
              </w:rPr>
              <w:t>14 - 17</w:t>
            </w:r>
          </w:p>
        </w:tc>
        <w:tc>
          <w:tcPr>
            <w:tcW w:w="7574" w:type="dxa"/>
          </w:tcPr>
          <w:p w:rsidR="00107ACD" w:rsidRDefault="006A5A85" w:rsidP="00674601">
            <w:pPr>
              <w:rPr>
                <w:rFonts w:ascii="Arial" w:hAnsi="Arial" w:cs="Arial"/>
              </w:rPr>
            </w:pPr>
            <w:r>
              <w:rPr>
                <w:rFonts w:ascii="Arial" w:hAnsi="Arial" w:cs="Arial"/>
              </w:rPr>
              <w:t xml:space="preserve"> High amount of caring activity</w:t>
            </w:r>
          </w:p>
        </w:tc>
      </w:tr>
      <w:tr w:rsidR="00107ACD" w:rsidTr="006A5A85">
        <w:tc>
          <w:tcPr>
            <w:tcW w:w="1668" w:type="dxa"/>
          </w:tcPr>
          <w:p w:rsidR="00107ACD" w:rsidRDefault="006A5A85" w:rsidP="00674601">
            <w:pPr>
              <w:rPr>
                <w:rFonts w:ascii="Arial" w:hAnsi="Arial" w:cs="Arial"/>
              </w:rPr>
            </w:pPr>
            <w:r>
              <w:rPr>
                <w:rFonts w:ascii="Arial" w:hAnsi="Arial" w:cs="Arial"/>
              </w:rPr>
              <w:t xml:space="preserve">18 and above </w:t>
            </w:r>
          </w:p>
        </w:tc>
        <w:tc>
          <w:tcPr>
            <w:tcW w:w="7574" w:type="dxa"/>
          </w:tcPr>
          <w:p w:rsidR="00107ACD" w:rsidRDefault="006A5A85" w:rsidP="00674601">
            <w:pPr>
              <w:rPr>
                <w:rFonts w:ascii="Arial" w:hAnsi="Arial" w:cs="Arial"/>
              </w:rPr>
            </w:pPr>
            <w:r>
              <w:rPr>
                <w:rFonts w:ascii="Arial" w:hAnsi="Arial" w:cs="Arial"/>
              </w:rPr>
              <w:t xml:space="preserve"> Very high amount of caring activity</w:t>
            </w:r>
          </w:p>
        </w:tc>
      </w:tr>
    </w:tbl>
    <w:p w:rsidR="00107ACD" w:rsidRDefault="00107ACD" w:rsidP="00674601">
      <w:pPr>
        <w:rPr>
          <w:rFonts w:ascii="Arial" w:hAnsi="Arial" w:cs="Arial"/>
        </w:rPr>
      </w:pPr>
    </w:p>
    <w:p w:rsidR="00117594" w:rsidRPr="00107ACD" w:rsidRDefault="007E463B" w:rsidP="00674601">
      <w:pPr>
        <w:rPr>
          <w:rFonts w:ascii="Arial" w:hAnsi="Arial" w:cs="Arial"/>
        </w:rPr>
      </w:pPr>
      <w:r>
        <w:rPr>
          <w:rFonts w:ascii="Arial" w:hAnsi="Arial" w:cs="Arial"/>
        </w:rPr>
        <w:t>A score of 14 and above</w:t>
      </w:r>
      <w:r w:rsidRPr="00615295">
        <w:rPr>
          <w:rFonts w:ascii="Arial" w:hAnsi="Arial" w:cs="Arial"/>
        </w:rPr>
        <w:t xml:space="preserve"> would be a caus</w:t>
      </w:r>
      <w:r>
        <w:rPr>
          <w:rFonts w:ascii="Arial" w:hAnsi="Arial" w:cs="Arial"/>
        </w:rPr>
        <w:t>e of concern.</w:t>
      </w:r>
      <w:r w:rsidR="002E7667">
        <w:rPr>
          <w:rFonts w:ascii="Arial" w:hAnsi="Arial" w:cs="Arial"/>
        </w:rPr>
        <w:t xml:space="preserve"> </w:t>
      </w:r>
      <w:r w:rsidR="004E45F2">
        <w:rPr>
          <w:rFonts w:ascii="Arial" w:hAnsi="Arial" w:cs="Arial"/>
        </w:rPr>
        <w:t>If a student scores 14</w:t>
      </w:r>
      <w:r w:rsidR="00117594">
        <w:rPr>
          <w:rFonts w:ascii="Arial" w:hAnsi="Arial" w:cs="Arial"/>
        </w:rPr>
        <w:t xml:space="preserve"> or above you may wish to have a conversation with one of our young carers support workers to dis</w:t>
      </w:r>
      <w:r w:rsidR="00780DE2">
        <w:rPr>
          <w:rFonts w:ascii="Arial" w:hAnsi="Arial" w:cs="Arial"/>
        </w:rPr>
        <w:t xml:space="preserve">cuss </w:t>
      </w:r>
      <w:proofErr w:type="gramStart"/>
      <w:r w:rsidR="00780DE2">
        <w:rPr>
          <w:rFonts w:ascii="Arial" w:hAnsi="Arial" w:cs="Arial"/>
        </w:rPr>
        <w:t xml:space="preserve">whether </w:t>
      </w:r>
      <w:r w:rsidR="004E45F2">
        <w:rPr>
          <w:rFonts w:ascii="Arial" w:hAnsi="Arial" w:cs="Arial"/>
        </w:rPr>
        <w:t>or not</w:t>
      </w:r>
      <w:proofErr w:type="gramEnd"/>
      <w:r w:rsidR="004E45F2">
        <w:rPr>
          <w:rFonts w:ascii="Arial" w:hAnsi="Arial" w:cs="Arial"/>
        </w:rPr>
        <w:t xml:space="preserve"> a referral to our young carers support service is appropriate or not. Even if the score is </w:t>
      </w:r>
      <w:r w:rsidR="00910324">
        <w:rPr>
          <w:rFonts w:ascii="Arial" w:hAnsi="Arial" w:cs="Arial"/>
        </w:rPr>
        <w:t xml:space="preserve">a little under </w:t>
      </w:r>
      <w:r w:rsidR="004E45F2">
        <w:rPr>
          <w:rFonts w:ascii="Arial" w:hAnsi="Arial" w:cs="Arial"/>
        </w:rPr>
        <w:t>14 you might wish to have this conversation.</w:t>
      </w:r>
      <w:r w:rsidR="002E7667">
        <w:rPr>
          <w:rFonts w:ascii="Arial" w:hAnsi="Arial" w:cs="Arial"/>
        </w:rPr>
        <w:t xml:space="preserve"> Please seek the permission of the young carer before contacting us.</w:t>
      </w:r>
    </w:p>
    <w:p w:rsidR="002E7667" w:rsidRPr="00D222A6" w:rsidRDefault="002E7667" w:rsidP="002E7667">
      <w:pPr>
        <w:spacing w:after="0" w:line="240" w:lineRule="auto"/>
        <w:jc w:val="both"/>
        <w:rPr>
          <w:rFonts w:ascii="Arial" w:hAnsi="Arial" w:cs="Arial"/>
          <w:b/>
        </w:rPr>
      </w:pPr>
      <w:r w:rsidRPr="00D222A6">
        <w:rPr>
          <w:rFonts w:ascii="Arial" w:hAnsi="Arial" w:cs="Arial"/>
          <w:b/>
        </w:rPr>
        <w:t xml:space="preserve">A personalised support </w:t>
      </w:r>
      <w:proofErr w:type="gramStart"/>
      <w:r w:rsidRPr="00D222A6">
        <w:rPr>
          <w:rFonts w:ascii="Arial" w:hAnsi="Arial" w:cs="Arial"/>
          <w:b/>
        </w:rPr>
        <w:t>plan</w:t>
      </w:r>
      <w:proofErr w:type="gramEnd"/>
    </w:p>
    <w:p w:rsidR="002E7667" w:rsidRDefault="002E7667" w:rsidP="002E7667">
      <w:pPr>
        <w:spacing w:after="0" w:line="240" w:lineRule="auto"/>
        <w:jc w:val="both"/>
        <w:rPr>
          <w:rFonts w:ascii="Arial" w:hAnsi="Arial" w:cs="Arial"/>
        </w:rPr>
      </w:pPr>
    </w:p>
    <w:p w:rsidR="002E7667" w:rsidRDefault="00797311" w:rsidP="00802144">
      <w:pPr>
        <w:spacing w:after="0" w:line="240" w:lineRule="auto"/>
        <w:jc w:val="both"/>
        <w:rPr>
          <w:rFonts w:ascii="Arial" w:hAnsi="Arial" w:cs="Arial"/>
        </w:rPr>
      </w:pPr>
      <w:r>
        <w:rPr>
          <w:rFonts w:ascii="Arial" w:hAnsi="Arial" w:cs="Arial"/>
        </w:rPr>
        <w:t>A high MACA score (14 and above</w:t>
      </w:r>
      <w:r w:rsidR="002E7667">
        <w:rPr>
          <w:rFonts w:ascii="Arial" w:hAnsi="Arial" w:cs="Arial"/>
        </w:rPr>
        <w:t>) would necessitate the creation of a personal support plan</w:t>
      </w:r>
      <w:r w:rsidR="002E7667" w:rsidRPr="00D222A6">
        <w:rPr>
          <w:rFonts w:ascii="Arial" w:hAnsi="Arial" w:cs="Arial"/>
        </w:rPr>
        <w:t xml:space="preserve"> for the young carer</w:t>
      </w:r>
      <w:r w:rsidR="002E7667">
        <w:rPr>
          <w:rFonts w:ascii="Arial" w:hAnsi="Arial" w:cs="Arial"/>
        </w:rPr>
        <w:t xml:space="preserve"> which describes the level of </w:t>
      </w:r>
      <w:r w:rsidR="002E7667" w:rsidRPr="00D222A6">
        <w:rPr>
          <w:rFonts w:ascii="Arial" w:hAnsi="Arial" w:cs="Arial"/>
        </w:rPr>
        <w:t>co-ord</w:t>
      </w:r>
      <w:r w:rsidR="002E7667">
        <w:rPr>
          <w:rFonts w:ascii="Arial" w:hAnsi="Arial" w:cs="Arial"/>
        </w:rPr>
        <w:t xml:space="preserve">inated care and support that </w:t>
      </w:r>
      <w:r w:rsidR="00780DE2">
        <w:rPr>
          <w:rFonts w:ascii="Arial" w:hAnsi="Arial" w:cs="Arial"/>
        </w:rPr>
        <w:t xml:space="preserve">the school and </w:t>
      </w:r>
      <w:r w:rsidR="002E7667">
        <w:rPr>
          <w:rFonts w:ascii="Arial" w:hAnsi="Arial" w:cs="Arial"/>
        </w:rPr>
        <w:t xml:space="preserve">our </w:t>
      </w:r>
      <w:r w:rsidR="00780DE2">
        <w:rPr>
          <w:rFonts w:ascii="Arial" w:hAnsi="Arial" w:cs="Arial"/>
        </w:rPr>
        <w:t xml:space="preserve">team would jointly </w:t>
      </w:r>
      <w:r w:rsidR="002E7667" w:rsidRPr="00D222A6">
        <w:rPr>
          <w:rFonts w:ascii="Arial" w:hAnsi="Arial" w:cs="Arial"/>
        </w:rPr>
        <w:t>provid</w:t>
      </w:r>
      <w:r w:rsidR="003E18CE">
        <w:rPr>
          <w:rFonts w:ascii="Arial" w:hAnsi="Arial" w:cs="Arial"/>
        </w:rPr>
        <w:t xml:space="preserve">e or coordinate </w:t>
      </w:r>
      <w:proofErr w:type="gramStart"/>
      <w:r w:rsidR="003E18CE">
        <w:rPr>
          <w:rFonts w:ascii="Arial" w:hAnsi="Arial" w:cs="Arial"/>
        </w:rPr>
        <w:t>in order to</w:t>
      </w:r>
      <w:proofErr w:type="gramEnd"/>
      <w:r w:rsidR="003E18CE">
        <w:rPr>
          <w:rFonts w:ascii="Arial" w:hAnsi="Arial" w:cs="Arial"/>
        </w:rPr>
        <w:t xml:space="preserve"> safeguard the health and wellbeing of the young carer.</w:t>
      </w:r>
    </w:p>
    <w:p w:rsidR="00802144" w:rsidRPr="00802144" w:rsidRDefault="00802144" w:rsidP="00802144">
      <w:pPr>
        <w:spacing w:after="0" w:line="240" w:lineRule="auto"/>
        <w:jc w:val="both"/>
        <w:rPr>
          <w:rFonts w:ascii="Arial" w:hAnsi="Arial" w:cs="Arial"/>
        </w:rPr>
      </w:pPr>
    </w:p>
    <w:p w:rsidR="00C7347D" w:rsidRDefault="006A5A85" w:rsidP="006A5A85">
      <w:pPr>
        <w:rPr>
          <w:rFonts w:ascii="Arial" w:hAnsi="Arial" w:cs="Arial"/>
          <w:b/>
        </w:rPr>
      </w:pPr>
      <w:r>
        <w:rPr>
          <w:rFonts w:ascii="Arial" w:hAnsi="Arial" w:cs="Arial"/>
          <w:b/>
        </w:rPr>
        <w:t>Subscale scores</w:t>
      </w:r>
    </w:p>
    <w:p w:rsidR="00D222A6" w:rsidRPr="00615295" w:rsidRDefault="006A5A85" w:rsidP="00D222A6">
      <w:pPr>
        <w:rPr>
          <w:rFonts w:ascii="Arial" w:hAnsi="Arial" w:cs="Arial"/>
        </w:rPr>
      </w:pPr>
      <w:r w:rsidRPr="006A5A85">
        <w:rPr>
          <w:rFonts w:ascii="Arial" w:hAnsi="Arial" w:cs="Arial"/>
        </w:rPr>
        <w:t>It is also possible to use MACA</w:t>
      </w:r>
      <w:r>
        <w:rPr>
          <w:rFonts w:ascii="Arial" w:hAnsi="Arial" w:cs="Arial"/>
        </w:rPr>
        <w:t xml:space="preserve"> to identify the pattern of caring activi</w:t>
      </w:r>
      <w:r w:rsidR="00D222A6">
        <w:rPr>
          <w:rFonts w:ascii="Arial" w:hAnsi="Arial" w:cs="Arial"/>
        </w:rPr>
        <w:t xml:space="preserve">ty in six domains </w:t>
      </w:r>
    </w:p>
    <w:p w:rsidR="00D222A6" w:rsidRPr="00615295" w:rsidRDefault="00D222A6" w:rsidP="00D222A6">
      <w:pPr>
        <w:jc w:val="both"/>
        <w:rPr>
          <w:rFonts w:ascii="Arial" w:hAnsi="Arial" w:cs="Arial"/>
        </w:rPr>
      </w:pPr>
      <w:r w:rsidRPr="00615295">
        <w:rPr>
          <w:rFonts w:ascii="Arial" w:hAnsi="Arial" w:cs="Arial"/>
        </w:rPr>
        <w:t>MACA provides six sub-scale scores for;</w:t>
      </w:r>
    </w:p>
    <w:p w:rsidR="00D222A6" w:rsidRPr="00D222A6" w:rsidRDefault="00D222A6" w:rsidP="00D222A6">
      <w:pPr>
        <w:pStyle w:val="ListParagraph"/>
        <w:numPr>
          <w:ilvl w:val="0"/>
          <w:numId w:val="3"/>
        </w:numPr>
        <w:spacing w:after="0" w:line="240" w:lineRule="auto"/>
        <w:contextualSpacing w:val="0"/>
        <w:jc w:val="both"/>
        <w:rPr>
          <w:rFonts w:ascii="Arial" w:hAnsi="Arial" w:cs="Arial"/>
        </w:rPr>
      </w:pPr>
      <w:bookmarkStart w:id="0" w:name="_Hlk3463221"/>
      <w:r>
        <w:rPr>
          <w:rFonts w:ascii="Arial" w:hAnsi="Arial" w:cs="Arial"/>
          <w:b/>
          <w:bCs/>
        </w:rPr>
        <w:t>Domestic activity</w:t>
      </w:r>
    </w:p>
    <w:p w:rsidR="00D222A6" w:rsidRDefault="00D222A6" w:rsidP="00D222A6">
      <w:pPr>
        <w:pStyle w:val="ListParagraph"/>
        <w:spacing w:after="0" w:line="240" w:lineRule="auto"/>
        <w:contextualSpacing w:val="0"/>
        <w:jc w:val="both"/>
        <w:rPr>
          <w:rFonts w:ascii="Arial" w:hAnsi="Arial" w:cs="Arial"/>
        </w:rPr>
      </w:pPr>
      <w:r w:rsidRPr="00D222A6">
        <w:rPr>
          <w:rFonts w:ascii="Arial" w:hAnsi="Arial" w:cs="Arial"/>
        </w:rPr>
        <w:t>The extent to which the young person engages in activities such as cleaning, cooking, laundry etc</w:t>
      </w:r>
      <w:r w:rsidR="00797311">
        <w:rPr>
          <w:rFonts w:ascii="Arial" w:hAnsi="Arial" w:cs="Arial"/>
        </w:rPr>
        <w:t xml:space="preserve"> </w:t>
      </w:r>
      <w:r w:rsidR="003F476E">
        <w:rPr>
          <w:rFonts w:ascii="Arial" w:hAnsi="Arial" w:cs="Arial"/>
        </w:rPr>
        <w:t>(</w:t>
      </w:r>
      <w:r w:rsidR="00117594">
        <w:rPr>
          <w:rFonts w:ascii="Arial" w:hAnsi="Arial" w:cs="Arial"/>
        </w:rPr>
        <w:t>Questions 1,2 &amp; 3</w:t>
      </w:r>
      <w:r w:rsidR="003F476E">
        <w:rPr>
          <w:rFonts w:ascii="Arial" w:hAnsi="Arial" w:cs="Arial"/>
        </w:rPr>
        <w:t>)</w:t>
      </w:r>
    </w:p>
    <w:p w:rsidR="00D222A6" w:rsidRPr="00D222A6" w:rsidRDefault="00D222A6" w:rsidP="00D222A6">
      <w:pPr>
        <w:pStyle w:val="ListParagraph"/>
        <w:spacing w:after="0" w:line="240" w:lineRule="auto"/>
        <w:contextualSpacing w:val="0"/>
        <w:jc w:val="both"/>
        <w:rPr>
          <w:rFonts w:ascii="Arial" w:hAnsi="Arial" w:cs="Arial"/>
        </w:rPr>
      </w:pPr>
    </w:p>
    <w:p w:rsidR="00D222A6" w:rsidRPr="00615295" w:rsidRDefault="00D222A6" w:rsidP="00D222A6">
      <w:pPr>
        <w:pStyle w:val="ListParagraph"/>
        <w:numPr>
          <w:ilvl w:val="0"/>
          <w:numId w:val="3"/>
        </w:numPr>
        <w:spacing w:after="0" w:line="240" w:lineRule="auto"/>
        <w:contextualSpacing w:val="0"/>
        <w:jc w:val="both"/>
        <w:rPr>
          <w:rFonts w:ascii="Arial" w:hAnsi="Arial" w:cs="Arial"/>
          <w:b/>
          <w:bCs/>
        </w:rPr>
      </w:pPr>
      <w:r w:rsidRPr="00615295">
        <w:rPr>
          <w:rFonts w:ascii="Arial" w:hAnsi="Arial" w:cs="Arial"/>
          <w:b/>
          <w:bCs/>
        </w:rPr>
        <w:t>Household management</w:t>
      </w:r>
    </w:p>
    <w:p w:rsidR="003F476E" w:rsidRPr="00D222A6" w:rsidRDefault="00D222A6" w:rsidP="003F476E">
      <w:pPr>
        <w:ind w:left="720"/>
        <w:jc w:val="both"/>
        <w:rPr>
          <w:rFonts w:ascii="Arial" w:hAnsi="Arial" w:cs="Arial"/>
        </w:rPr>
      </w:pPr>
      <w:r w:rsidRPr="00D222A6">
        <w:rPr>
          <w:rFonts w:ascii="Arial" w:hAnsi="Arial" w:cs="Arial"/>
        </w:rPr>
        <w:t>The extent to which the young person engages in activities to keep the household running such as shopping, household repairs, garden maintenance  etc</w:t>
      </w:r>
      <w:r w:rsidR="003F476E">
        <w:rPr>
          <w:rFonts w:ascii="Arial" w:hAnsi="Arial" w:cs="Arial"/>
        </w:rPr>
        <w:t xml:space="preserve"> ( Questions 4,5 &amp; 6 )</w:t>
      </w:r>
    </w:p>
    <w:p w:rsidR="003F476E" w:rsidRPr="00D222A6" w:rsidRDefault="003F476E" w:rsidP="003F476E">
      <w:pPr>
        <w:pStyle w:val="ListParagraph"/>
        <w:numPr>
          <w:ilvl w:val="0"/>
          <w:numId w:val="3"/>
        </w:numPr>
        <w:spacing w:after="0" w:line="240" w:lineRule="auto"/>
        <w:contextualSpacing w:val="0"/>
        <w:jc w:val="both"/>
        <w:rPr>
          <w:rFonts w:ascii="Arial" w:hAnsi="Arial" w:cs="Arial"/>
          <w:b/>
          <w:bCs/>
        </w:rPr>
      </w:pPr>
      <w:r w:rsidRPr="00615295">
        <w:rPr>
          <w:rFonts w:ascii="Arial" w:hAnsi="Arial" w:cs="Arial"/>
          <w:b/>
          <w:bCs/>
        </w:rPr>
        <w:t>Financial and practical management</w:t>
      </w:r>
    </w:p>
    <w:p w:rsidR="003F476E" w:rsidRPr="00D222A6" w:rsidRDefault="003F476E" w:rsidP="003F476E">
      <w:pPr>
        <w:ind w:left="720"/>
        <w:jc w:val="both"/>
        <w:rPr>
          <w:rFonts w:ascii="Arial" w:hAnsi="Arial" w:cs="Arial"/>
        </w:rPr>
      </w:pPr>
      <w:r w:rsidRPr="00615295">
        <w:rPr>
          <w:rFonts w:ascii="Arial" w:hAnsi="Arial" w:cs="Arial"/>
        </w:rPr>
        <w:t>The extent to which the young person helps to manage household finances such as bill paying, benefit, banking and takes adult responsibilities such as working part-time to contribute to household finances</w:t>
      </w:r>
      <w:r w:rsidR="008F702D">
        <w:rPr>
          <w:rFonts w:ascii="Arial" w:hAnsi="Arial" w:cs="Arial"/>
        </w:rPr>
        <w:t>. (Questions 7, 8 &amp; 9</w:t>
      </w:r>
      <w:r>
        <w:rPr>
          <w:rFonts w:ascii="Arial" w:hAnsi="Arial" w:cs="Arial"/>
        </w:rPr>
        <w:t>)</w:t>
      </w:r>
    </w:p>
    <w:p w:rsidR="00D222A6" w:rsidRPr="00D222A6" w:rsidRDefault="00D222A6" w:rsidP="00D222A6">
      <w:pPr>
        <w:pStyle w:val="ListParagraph"/>
        <w:numPr>
          <w:ilvl w:val="0"/>
          <w:numId w:val="3"/>
        </w:numPr>
        <w:spacing w:after="0" w:line="240" w:lineRule="auto"/>
        <w:contextualSpacing w:val="0"/>
        <w:jc w:val="both"/>
        <w:rPr>
          <w:rFonts w:ascii="Arial" w:hAnsi="Arial" w:cs="Arial"/>
          <w:b/>
          <w:bCs/>
        </w:rPr>
      </w:pPr>
      <w:r w:rsidRPr="00615295">
        <w:rPr>
          <w:rFonts w:ascii="Arial" w:hAnsi="Arial" w:cs="Arial"/>
          <w:b/>
          <w:bCs/>
        </w:rPr>
        <w:t>Personal care</w:t>
      </w:r>
      <w:bookmarkStart w:id="1" w:name="_GoBack"/>
      <w:bookmarkEnd w:id="1"/>
    </w:p>
    <w:p w:rsidR="00D222A6" w:rsidRPr="00615295" w:rsidRDefault="00D222A6" w:rsidP="003F476E">
      <w:pPr>
        <w:ind w:left="720"/>
        <w:jc w:val="both"/>
        <w:rPr>
          <w:rFonts w:ascii="Arial" w:hAnsi="Arial" w:cs="Arial"/>
        </w:rPr>
      </w:pPr>
      <w:r w:rsidRPr="00615295">
        <w:rPr>
          <w:rFonts w:ascii="Arial" w:hAnsi="Arial" w:cs="Arial"/>
        </w:rPr>
        <w:t>The extent to which the young person engages in caring activities such as helping the person dress and undress, wash and use the bathroom, helping with mobility, and giving health care such as administering medicine and changing dressings etc</w:t>
      </w:r>
      <w:r w:rsidR="003F476E">
        <w:rPr>
          <w:rFonts w:ascii="Arial" w:hAnsi="Arial" w:cs="Arial"/>
        </w:rPr>
        <w:t xml:space="preserve"> ( Questions  10, 11, &amp; 12 ))</w:t>
      </w:r>
    </w:p>
    <w:p w:rsidR="00D222A6" w:rsidRPr="00615295" w:rsidRDefault="00D222A6" w:rsidP="00D222A6">
      <w:pPr>
        <w:pStyle w:val="ListParagraph"/>
        <w:numPr>
          <w:ilvl w:val="0"/>
          <w:numId w:val="3"/>
        </w:numPr>
        <w:spacing w:after="0" w:line="240" w:lineRule="auto"/>
        <w:contextualSpacing w:val="0"/>
        <w:jc w:val="both"/>
        <w:rPr>
          <w:rFonts w:ascii="Arial" w:hAnsi="Arial" w:cs="Arial"/>
          <w:b/>
          <w:bCs/>
        </w:rPr>
      </w:pPr>
      <w:r w:rsidRPr="00615295">
        <w:rPr>
          <w:rFonts w:ascii="Arial" w:hAnsi="Arial" w:cs="Arial"/>
          <w:b/>
          <w:bCs/>
        </w:rPr>
        <w:t>Emotional care</w:t>
      </w:r>
    </w:p>
    <w:p w:rsidR="003F476E" w:rsidRPr="00D222A6" w:rsidRDefault="00D222A6" w:rsidP="003F476E">
      <w:pPr>
        <w:ind w:left="720"/>
        <w:jc w:val="both"/>
        <w:rPr>
          <w:rFonts w:ascii="Arial" w:hAnsi="Arial" w:cs="Arial"/>
        </w:rPr>
      </w:pPr>
      <w:r w:rsidRPr="00D222A6">
        <w:rPr>
          <w:rFonts w:ascii="Arial" w:hAnsi="Arial" w:cs="Arial"/>
        </w:rPr>
        <w:t>The extent to which the young person provides company and emotional support to the person, keeping an eye on them, providing supervision and taking them out etc</w:t>
      </w:r>
      <w:r w:rsidR="003F476E">
        <w:rPr>
          <w:rFonts w:ascii="Arial" w:hAnsi="Arial" w:cs="Arial"/>
        </w:rPr>
        <w:t xml:space="preserve"> </w:t>
      </w:r>
      <w:proofErr w:type="gramStart"/>
      <w:r w:rsidR="003F476E">
        <w:rPr>
          <w:rFonts w:ascii="Arial" w:hAnsi="Arial" w:cs="Arial"/>
        </w:rPr>
        <w:t>( Questions</w:t>
      </w:r>
      <w:proofErr w:type="gramEnd"/>
      <w:r w:rsidR="003F476E">
        <w:rPr>
          <w:rFonts w:ascii="Arial" w:hAnsi="Arial" w:cs="Arial"/>
        </w:rPr>
        <w:t xml:space="preserve">  13, 14 &amp; 15 )</w:t>
      </w:r>
    </w:p>
    <w:p w:rsidR="00D222A6" w:rsidRPr="00615295" w:rsidRDefault="00D222A6" w:rsidP="00D222A6">
      <w:pPr>
        <w:pStyle w:val="ListParagraph"/>
        <w:numPr>
          <w:ilvl w:val="0"/>
          <w:numId w:val="3"/>
        </w:numPr>
        <w:spacing w:after="0" w:line="240" w:lineRule="auto"/>
        <w:contextualSpacing w:val="0"/>
        <w:jc w:val="both"/>
        <w:rPr>
          <w:rFonts w:ascii="Arial" w:hAnsi="Arial" w:cs="Arial"/>
          <w:b/>
          <w:bCs/>
        </w:rPr>
      </w:pPr>
      <w:r w:rsidRPr="00615295">
        <w:rPr>
          <w:rFonts w:ascii="Arial" w:hAnsi="Arial" w:cs="Arial"/>
          <w:b/>
          <w:bCs/>
        </w:rPr>
        <w:t>Sibling care</w:t>
      </w:r>
    </w:p>
    <w:p w:rsidR="00D222A6" w:rsidRDefault="00D222A6" w:rsidP="003E18CE">
      <w:pPr>
        <w:ind w:left="720"/>
        <w:jc w:val="both"/>
        <w:rPr>
          <w:rFonts w:ascii="Arial" w:hAnsi="Arial" w:cs="Arial"/>
        </w:rPr>
      </w:pPr>
      <w:r w:rsidRPr="00615295">
        <w:rPr>
          <w:rFonts w:ascii="Arial" w:hAnsi="Arial" w:cs="Arial"/>
        </w:rPr>
        <w:t>The extent to which the young person is responsible for looking after siblings either alone or with a parent present.</w:t>
      </w:r>
      <w:r w:rsidR="004D03DE">
        <w:rPr>
          <w:rFonts w:ascii="Arial" w:hAnsi="Arial" w:cs="Arial"/>
        </w:rPr>
        <w:t xml:space="preserve"> (Questions 16, 17 &amp; 18</w:t>
      </w:r>
      <w:r w:rsidR="003F476E">
        <w:rPr>
          <w:rFonts w:ascii="Arial" w:hAnsi="Arial" w:cs="Arial"/>
        </w:rPr>
        <w:t>)</w:t>
      </w:r>
    </w:p>
    <w:bookmarkEnd w:id="0"/>
    <w:p w:rsidR="00D222A6" w:rsidRDefault="00D222A6" w:rsidP="00D222A6">
      <w:pPr>
        <w:spacing w:after="0" w:line="240" w:lineRule="auto"/>
        <w:jc w:val="both"/>
        <w:rPr>
          <w:rFonts w:ascii="Arial" w:hAnsi="Arial" w:cs="Arial"/>
        </w:rPr>
      </w:pPr>
    </w:p>
    <w:p w:rsidR="003741CE" w:rsidRDefault="003741CE" w:rsidP="00D222A6">
      <w:pPr>
        <w:spacing w:after="0" w:line="240" w:lineRule="auto"/>
        <w:jc w:val="both"/>
        <w:rPr>
          <w:rFonts w:ascii="Arial" w:hAnsi="Arial" w:cs="Arial"/>
        </w:rPr>
      </w:pPr>
    </w:p>
    <w:p w:rsidR="00CB2E86" w:rsidRDefault="00CB2E86" w:rsidP="00D222A6">
      <w:pPr>
        <w:spacing w:after="0" w:line="240" w:lineRule="auto"/>
        <w:jc w:val="both"/>
        <w:rPr>
          <w:rFonts w:ascii="Arial" w:hAnsi="Arial" w:cs="Arial"/>
        </w:rPr>
      </w:pPr>
    </w:p>
    <w:p w:rsidR="00CB2E86" w:rsidRDefault="00CB2E86" w:rsidP="00D222A6">
      <w:pPr>
        <w:spacing w:after="0" w:line="240" w:lineRule="auto"/>
        <w:jc w:val="both"/>
        <w:rPr>
          <w:rFonts w:ascii="Arial" w:hAnsi="Arial" w:cs="Arial"/>
        </w:rPr>
      </w:pPr>
    </w:p>
    <w:p w:rsidR="00CB2E86" w:rsidRDefault="00CB2E86" w:rsidP="00D222A6">
      <w:pPr>
        <w:spacing w:after="0" w:line="240" w:lineRule="auto"/>
        <w:jc w:val="both"/>
        <w:rPr>
          <w:rFonts w:ascii="Arial" w:hAnsi="Arial" w:cs="Arial"/>
        </w:rPr>
      </w:pPr>
    </w:p>
    <w:p w:rsidR="00CB2E86" w:rsidRDefault="00CB2E86" w:rsidP="00D222A6">
      <w:pPr>
        <w:spacing w:after="0" w:line="240" w:lineRule="auto"/>
        <w:jc w:val="both"/>
        <w:rPr>
          <w:rFonts w:ascii="Arial" w:hAnsi="Arial" w:cs="Arial"/>
        </w:rPr>
      </w:pPr>
    </w:p>
    <w:p w:rsidR="00E878BB" w:rsidRPr="002E7667" w:rsidRDefault="00E878BB" w:rsidP="002E7667">
      <w:pPr>
        <w:rPr>
          <w:rFonts w:ascii="Arial" w:hAnsi="Arial" w:cs="Arial"/>
          <w:sz w:val="28"/>
          <w:szCs w:val="28"/>
        </w:rPr>
      </w:pPr>
      <w:r w:rsidRPr="00E878BB">
        <w:rPr>
          <w:rFonts w:ascii="Arial" w:hAnsi="Arial" w:cs="Arial"/>
          <w:b/>
          <w:sz w:val="20"/>
          <w:szCs w:val="20"/>
        </w:rPr>
        <w:lastRenderedPageBreak/>
        <w:t>MACA-YC18</w:t>
      </w:r>
      <w:r w:rsidR="00780DE2">
        <w:rPr>
          <w:rFonts w:ascii="Arial" w:hAnsi="Arial" w:cs="Arial"/>
          <w:b/>
          <w:sz w:val="20"/>
          <w:szCs w:val="20"/>
        </w:rPr>
        <w:t xml:space="preserve"> The Questionnaire</w:t>
      </w:r>
    </w:p>
    <w:p w:rsidR="009D751A" w:rsidRPr="00511E91" w:rsidRDefault="00511E91" w:rsidP="00511E91">
      <w:pPr>
        <w:jc w:val="center"/>
        <w:rPr>
          <w:rFonts w:ascii="Arial" w:hAnsi="Arial" w:cs="Arial"/>
          <w:b/>
          <w:sz w:val="28"/>
          <w:szCs w:val="28"/>
        </w:rPr>
      </w:pPr>
      <w:r w:rsidRPr="00511E91">
        <w:rPr>
          <w:rFonts w:ascii="Arial" w:hAnsi="Arial" w:cs="Arial"/>
          <w:b/>
          <w:sz w:val="28"/>
          <w:szCs w:val="28"/>
        </w:rPr>
        <w:t>THE CARING JOBS I DO</w:t>
      </w:r>
    </w:p>
    <w:p w:rsidR="00511E91" w:rsidRPr="00511E91" w:rsidRDefault="00511E91">
      <w:pPr>
        <w:rPr>
          <w:rFonts w:ascii="Arial" w:hAnsi="Arial" w:cs="Arial"/>
          <w:b/>
          <w:sz w:val="24"/>
          <w:szCs w:val="24"/>
        </w:rPr>
      </w:pPr>
    </w:p>
    <w:p w:rsidR="00511E91" w:rsidRPr="00511E91" w:rsidRDefault="00511E91">
      <w:pPr>
        <w:rPr>
          <w:rFonts w:ascii="Arial" w:hAnsi="Arial" w:cs="Arial"/>
          <w:b/>
          <w:sz w:val="24"/>
          <w:szCs w:val="24"/>
        </w:rPr>
      </w:pPr>
      <w:r w:rsidRPr="00511E91">
        <w:rPr>
          <w:rFonts w:ascii="Arial" w:hAnsi="Arial" w:cs="Arial"/>
          <w:b/>
          <w:sz w:val="24"/>
          <w:szCs w:val="24"/>
        </w:rPr>
        <w:t>Your name</w:t>
      </w:r>
    </w:p>
    <w:p w:rsidR="00511E91" w:rsidRPr="00511E91" w:rsidRDefault="00511E91">
      <w:pPr>
        <w:rPr>
          <w:rFonts w:ascii="Arial" w:hAnsi="Arial" w:cs="Arial"/>
          <w:b/>
          <w:sz w:val="24"/>
          <w:szCs w:val="24"/>
        </w:rPr>
      </w:pPr>
      <w:r w:rsidRPr="00511E91">
        <w:rPr>
          <w:rFonts w:ascii="Arial" w:hAnsi="Arial" w:cs="Arial"/>
          <w:b/>
          <w:sz w:val="24"/>
          <w:szCs w:val="24"/>
        </w:rPr>
        <w:t>Today’s date</w:t>
      </w:r>
    </w:p>
    <w:p w:rsidR="00511E91" w:rsidRPr="00511E91" w:rsidRDefault="00511E91">
      <w:pPr>
        <w:rPr>
          <w:rFonts w:ascii="Arial" w:hAnsi="Arial" w:cs="Arial"/>
          <w:b/>
          <w:sz w:val="24"/>
          <w:szCs w:val="24"/>
        </w:rPr>
      </w:pPr>
      <w:r w:rsidRPr="00511E91">
        <w:rPr>
          <w:rFonts w:ascii="Arial" w:hAnsi="Arial" w:cs="Arial"/>
          <w:b/>
          <w:sz w:val="24"/>
          <w:szCs w:val="24"/>
        </w:rPr>
        <w:t>Age</w:t>
      </w:r>
    </w:p>
    <w:p w:rsidR="00C7347D" w:rsidRDefault="00C7347D">
      <w:pPr>
        <w:rPr>
          <w:rFonts w:ascii="Arial" w:hAnsi="Arial" w:cs="Arial"/>
        </w:rPr>
      </w:pPr>
    </w:p>
    <w:p w:rsidR="00511E91" w:rsidRPr="00511E91" w:rsidRDefault="00511E91">
      <w:pPr>
        <w:rPr>
          <w:rFonts w:ascii="Arial" w:hAnsi="Arial" w:cs="Arial"/>
          <w:b/>
          <w:sz w:val="24"/>
          <w:szCs w:val="24"/>
        </w:rPr>
      </w:pPr>
      <w:r w:rsidRPr="00511E91">
        <w:rPr>
          <w:rFonts w:ascii="Arial" w:hAnsi="Arial" w:cs="Arial"/>
          <w:b/>
          <w:sz w:val="24"/>
          <w:szCs w:val="24"/>
        </w:rPr>
        <w:t>Below are some of the jobs that young carers do</w:t>
      </w:r>
    </w:p>
    <w:p w:rsidR="00802144" w:rsidRPr="00E878BB" w:rsidRDefault="00802144" w:rsidP="00802144">
      <w:pPr>
        <w:rPr>
          <w:rFonts w:ascii="Arial" w:hAnsi="Arial" w:cs="Arial"/>
          <w:sz w:val="24"/>
          <w:szCs w:val="24"/>
        </w:rPr>
      </w:pPr>
      <w:r>
        <w:rPr>
          <w:rFonts w:ascii="Arial" w:hAnsi="Arial" w:cs="Arial"/>
          <w:sz w:val="24"/>
          <w:szCs w:val="24"/>
        </w:rPr>
        <w:t>This is not a test and there are no right or wrong answers.</w:t>
      </w:r>
    </w:p>
    <w:p w:rsidR="00C7347D" w:rsidRDefault="00511E91">
      <w:pPr>
        <w:rPr>
          <w:rFonts w:ascii="Arial" w:hAnsi="Arial" w:cs="Arial"/>
          <w:sz w:val="24"/>
          <w:szCs w:val="24"/>
        </w:rPr>
      </w:pPr>
      <w:r w:rsidRPr="00E878BB">
        <w:rPr>
          <w:rFonts w:ascii="Arial" w:hAnsi="Arial" w:cs="Arial"/>
          <w:sz w:val="24"/>
          <w:szCs w:val="24"/>
        </w:rPr>
        <w:t>Think about the help you have provided to your family over the past month and put a tick in the box to show how often you have done each of the jobs in the last month.</w:t>
      </w:r>
    </w:p>
    <w:p w:rsidR="00511E91" w:rsidRPr="00E878BB" w:rsidRDefault="00511E91">
      <w:pPr>
        <w:rPr>
          <w:rFonts w:ascii="Arial" w:hAnsi="Arial" w:cs="Arial"/>
        </w:rPr>
      </w:pPr>
      <w:r w:rsidRPr="00E878BB">
        <w:rPr>
          <w:rFonts w:ascii="Arial" w:hAnsi="Arial" w:cs="Arial"/>
        </w:rPr>
        <w:t>Thanks</w:t>
      </w:r>
    </w:p>
    <w:tbl>
      <w:tblPr>
        <w:tblStyle w:val="TableGrid"/>
        <w:tblW w:w="0" w:type="auto"/>
        <w:tblLook w:val="04A0" w:firstRow="1" w:lastRow="0" w:firstColumn="1" w:lastColumn="0" w:noHBand="0" w:noVBand="1"/>
      </w:tblPr>
      <w:tblGrid>
        <w:gridCol w:w="5778"/>
        <w:gridCol w:w="1134"/>
        <w:gridCol w:w="1134"/>
        <w:gridCol w:w="1196"/>
      </w:tblGrid>
      <w:tr w:rsidR="00511E91" w:rsidTr="00E878BB">
        <w:tc>
          <w:tcPr>
            <w:tcW w:w="5778" w:type="dxa"/>
            <w:shd w:val="clear" w:color="auto" w:fill="EEECE1" w:themeFill="background2"/>
          </w:tcPr>
          <w:p w:rsidR="00511E91" w:rsidRDefault="00511E91" w:rsidP="00511E91"/>
        </w:tc>
        <w:tc>
          <w:tcPr>
            <w:tcW w:w="1134" w:type="dxa"/>
          </w:tcPr>
          <w:p w:rsidR="00511E91" w:rsidRPr="00511E91" w:rsidRDefault="00511E91">
            <w:pPr>
              <w:rPr>
                <w:rFonts w:ascii="Arial" w:hAnsi="Arial" w:cs="Arial"/>
                <w:b/>
              </w:rPr>
            </w:pPr>
            <w:r w:rsidRPr="00511E91">
              <w:rPr>
                <w:rFonts w:ascii="Arial" w:hAnsi="Arial" w:cs="Arial"/>
                <w:b/>
              </w:rPr>
              <w:t>Never</w:t>
            </w:r>
          </w:p>
        </w:tc>
        <w:tc>
          <w:tcPr>
            <w:tcW w:w="1134" w:type="dxa"/>
          </w:tcPr>
          <w:p w:rsidR="00511E91" w:rsidRPr="00511E91" w:rsidRDefault="00511E91">
            <w:pPr>
              <w:rPr>
                <w:rFonts w:ascii="Arial" w:hAnsi="Arial" w:cs="Arial"/>
                <w:b/>
              </w:rPr>
            </w:pPr>
            <w:r w:rsidRPr="00511E91">
              <w:rPr>
                <w:rFonts w:ascii="Arial" w:hAnsi="Arial" w:cs="Arial"/>
                <w:b/>
              </w:rPr>
              <w:t>Some of the time</w:t>
            </w:r>
          </w:p>
        </w:tc>
        <w:tc>
          <w:tcPr>
            <w:tcW w:w="1196" w:type="dxa"/>
          </w:tcPr>
          <w:p w:rsidR="00511E91" w:rsidRPr="00511E91" w:rsidRDefault="00511E91">
            <w:pPr>
              <w:rPr>
                <w:rFonts w:ascii="Arial" w:hAnsi="Arial" w:cs="Arial"/>
                <w:b/>
              </w:rPr>
            </w:pPr>
            <w:r w:rsidRPr="00511E91">
              <w:rPr>
                <w:rFonts w:ascii="Arial" w:hAnsi="Arial" w:cs="Arial"/>
                <w:b/>
              </w:rPr>
              <w:t>A lot of the time</w:t>
            </w:r>
          </w:p>
        </w:tc>
      </w:tr>
      <w:tr w:rsidR="00511E91" w:rsidTr="00511E91">
        <w:tc>
          <w:tcPr>
            <w:tcW w:w="5778" w:type="dxa"/>
          </w:tcPr>
          <w:p w:rsidR="00511E91" w:rsidRPr="00E878BB" w:rsidRDefault="00511E91">
            <w:pPr>
              <w:rPr>
                <w:rFonts w:ascii="Arial" w:hAnsi="Arial" w:cs="Arial"/>
                <w:sz w:val="24"/>
                <w:szCs w:val="24"/>
              </w:rPr>
            </w:pPr>
            <w:r w:rsidRPr="008F702D">
              <w:rPr>
                <w:rFonts w:ascii="Arial" w:hAnsi="Arial" w:cs="Arial"/>
                <w:sz w:val="24"/>
                <w:szCs w:val="24"/>
              </w:rPr>
              <w:t>1.</w:t>
            </w:r>
            <w:r w:rsidRPr="00E878BB">
              <w:rPr>
                <w:rFonts w:ascii="Arial" w:hAnsi="Arial" w:cs="Arial"/>
                <w:sz w:val="24"/>
                <w:szCs w:val="24"/>
              </w:rPr>
              <w:t xml:space="preserve">   Clean your own bedroom</w:t>
            </w:r>
          </w:p>
        </w:tc>
        <w:tc>
          <w:tcPr>
            <w:tcW w:w="1134" w:type="dxa"/>
          </w:tcPr>
          <w:p w:rsidR="00511E91" w:rsidRDefault="00511E91"/>
          <w:p w:rsidR="00E878BB" w:rsidRDefault="00E878BB"/>
        </w:tc>
        <w:tc>
          <w:tcPr>
            <w:tcW w:w="1134" w:type="dxa"/>
          </w:tcPr>
          <w:p w:rsidR="00511E91" w:rsidRDefault="00511E91"/>
        </w:tc>
        <w:tc>
          <w:tcPr>
            <w:tcW w:w="1196" w:type="dxa"/>
          </w:tcPr>
          <w:p w:rsidR="00511E91" w:rsidRDefault="00511E91"/>
        </w:tc>
      </w:tr>
      <w:tr w:rsidR="00511E91" w:rsidTr="00511E91">
        <w:tc>
          <w:tcPr>
            <w:tcW w:w="5778" w:type="dxa"/>
          </w:tcPr>
          <w:p w:rsidR="00511E91" w:rsidRPr="00E878BB" w:rsidRDefault="00511E91">
            <w:pPr>
              <w:rPr>
                <w:rFonts w:ascii="Arial" w:hAnsi="Arial" w:cs="Arial"/>
                <w:sz w:val="24"/>
                <w:szCs w:val="24"/>
              </w:rPr>
            </w:pPr>
            <w:r w:rsidRPr="00E878BB">
              <w:rPr>
                <w:rFonts w:ascii="Arial" w:hAnsi="Arial" w:cs="Arial"/>
                <w:sz w:val="24"/>
                <w:szCs w:val="24"/>
              </w:rPr>
              <w:t>2.   Clean other rooms</w:t>
            </w:r>
          </w:p>
        </w:tc>
        <w:tc>
          <w:tcPr>
            <w:tcW w:w="1134" w:type="dxa"/>
          </w:tcPr>
          <w:p w:rsidR="00511E91" w:rsidRDefault="00511E91"/>
          <w:p w:rsidR="00E878BB" w:rsidRDefault="00E878BB"/>
        </w:tc>
        <w:tc>
          <w:tcPr>
            <w:tcW w:w="1134" w:type="dxa"/>
          </w:tcPr>
          <w:p w:rsidR="00511E91" w:rsidRDefault="00511E91"/>
        </w:tc>
        <w:tc>
          <w:tcPr>
            <w:tcW w:w="1196" w:type="dxa"/>
          </w:tcPr>
          <w:p w:rsidR="00511E91" w:rsidRDefault="00511E91"/>
        </w:tc>
      </w:tr>
      <w:tr w:rsidR="00511E91" w:rsidTr="00511E91">
        <w:tc>
          <w:tcPr>
            <w:tcW w:w="5778" w:type="dxa"/>
          </w:tcPr>
          <w:p w:rsidR="00511E91" w:rsidRPr="00E878BB" w:rsidRDefault="00511E91">
            <w:pPr>
              <w:rPr>
                <w:rFonts w:ascii="Arial" w:hAnsi="Arial" w:cs="Arial"/>
                <w:sz w:val="24"/>
                <w:szCs w:val="24"/>
              </w:rPr>
            </w:pPr>
            <w:r w:rsidRPr="00E878BB">
              <w:rPr>
                <w:rFonts w:ascii="Arial" w:hAnsi="Arial" w:cs="Arial"/>
                <w:sz w:val="24"/>
                <w:szCs w:val="24"/>
              </w:rPr>
              <w:t>3.   Wash up dishes or put dishes in a dishwasher</w:t>
            </w:r>
          </w:p>
        </w:tc>
        <w:tc>
          <w:tcPr>
            <w:tcW w:w="1134" w:type="dxa"/>
          </w:tcPr>
          <w:p w:rsidR="00511E91" w:rsidRDefault="00511E91"/>
          <w:p w:rsidR="00E878BB" w:rsidRDefault="00E878BB"/>
        </w:tc>
        <w:tc>
          <w:tcPr>
            <w:tcW w:w="1134" w:type="dxa"/>
          </w:tcPr>
          <w:p w:rsidR="00511E91" w:rsidRDefault="00511E91"/>
        </w:tc>
        <w:tc>
          <w:tcPr>
            <w:tcW w:w="1196" w:type="dxa"/>
          </w:tcPr>
          <w:p w:rsidR="00511E91" w:rsidRDefault="00511E91"/>
        </w:tc>
      </w:tr>
      <w:tr w:rsidR="00511E91" w:rsidTr="00511E91">
        <w:tc>
          <w:tcPr>
            <w:tcW w:w="5778" w:type="dxa"/>
          </w:tcPr>
          <w:p w:rsidR="00511E91" w:rsidRPr="00E878BB" w:rsidRDefault="00511E91">
            <w:pPr>
              <w:rPr>
                <w:rFonts w:ascii="Arial" w:hAnsi="Arial" w:cs="Arial"/>
                <w:sz w:val="24"/>
                <w:szCs w:val="24"/>
              </w:rPr>
            </w:pPr>
            <w:r w:rsidRPr="00E878BB">
              <w:rPr>
                <w:rFonts w:ascii="Arial" w:hAnsi="Arial" w:cs="Arial"/>
                <w:sz w:val="24"/>
                <w:szCs w:val="24"/>
              </w:rPr>
              <w:t>4.   Decorate rooms</w:t>
            </w:r>
          </w:p>
        </w:tc>
        <w:tc>
          <w:tcPr>
            <w:tcW w:w="1134" w:type="dxa"/>
          </w:tcPr>
          <w:p w:rsidR="00511E91" w:rsidRDefault="00511E91"/>
          <w:p w:rsidR="00E878BB" w:rsidRDefault="00E878BB"/>
        </w:tc>
        <w:tc>
          <w:tcPr>
            <w:tcW w:w="1134" w:type="dxa"/>
          </w:tcPr>
          <w:p w:rsidR="00511E91" w:rsidRDefault="00511E91"/>
        </w:tc>
        <w:tc>
          <w:tcPr>
            <w:tcW w:w="1196" w:type="dxa"/>
          </w:tcPr>
          <w:p w:rsidR="00511E91" w:rsidRDefault="00511E91"/>
        </w:tc>
      </w:tr>
      <w:tr w:rsidR="00511E91" w:rsidTr="00511E91">
        <w:tc>
          <w:tcPr>
            <w:tcW w:w="5778" w:type="dxa"/>
          </w:tcPr>
          <w:p w:rsidR="00511E91" w:rsidRPr="00E878BB" w:rsidRDefault="00511E91">
            <w:pPr>
              <w:rPr>
                <w:rFonts w:ascii="Arial" w:hAnsi="Arial" w:cs="Arial"/>
                <w:sz w:val="24"/>
                <w:szCs w:val="24"/>
              </w:rPr>
            </w:pPr>
            <w:r w:rsidRPr="00E878BB">
              <w:rPr>
                <w:rFonts w:ascii="Arial" w:hAnsi="Arial" w:cs="Arial"/>
                <w:sz w:val="24"/>
                <w:szCs w:val="24"/>
              </w:rPr>
              <w:t xml:space="preserve">5.   Go  </w:t>
            </w:r>
            <w:r w:rsidR="008E5670" w:rsidRPr="00E878BB">
              <w:rPr>
                <w:rFonts w:ascii="Arial" w:hAnsi="Arial" w:cs="Arial"/>
                <w:sz w:val="24"/>
                <w:szCs w:val="24"/>
              </w:rPr>
              <w:t>shopping for food</w:t>
            </w:r>
          </w:p>
        </w:tc>
        <w:tc>
          <w:tcPr>
            <w:tcW w:w="1134" w:type="dxa"/>
          </w:tcPr>
          <w:p w:rsidR="00511E91" w:rsidRDefault="00511E91"/>
          <w:p w:rsidR="00E878BB" w:rsidRDefault="00E878BB"/>
        </w:tc>
        <w:tc>
          <w:tcPr>
            <w:tcW w:w="1134" w:type="dxa"/>
          </w:tcPr>
          <w:p w:rsidR="00511E91" w:rsidRDefault="00511E91"/>
        </w:tc>
        <w:tc>
          <w:tcPr>
            <w:tcW w:w="1196" w:type="dxa"/>
          </w:tcPr>
          <w:p w:rsidR="00511E91" w:rsidRDefault="00511E91"/>
        </w:tc>
      </w:tr>
      <w:tr w:rsidR="00511E91" w:rsidTr="00511E91">
        <w:tc>
          <w:tcPr>
            <w:tcW w:w="5778" w:type="dxa"/>
          </w:tcPr>
          <w:p w:rsidR="00511E91" w:rsidRPr="00E878BB" w:rsidRDefault="008E5670">
            <w:pPr>
              <w:rPr>
                <w:rFonts w:ascii="Arial" w:hAnsi="Arial" w:cs="Arial"/>
                <w:sz w:val="24"/>
                <w:szCs w:val="24"/>
              </w:rPr>
            </w:pPr>
            <w:r w:rsidRPr="00E878BB">
              <w:rPr>
                <w:rFonts w:ascii="Arial" w:hAnsi="Arial" w:cs="Arial"/>
                <w:sz w:val="24"/>
                <w:szCs w:val="24"/>
              </w:rPr>
              <w:t>6.    Help lift or carry heavy things</w:t>
            </w:r>
          </w:p>
        </w:tc>
        <w:tc>
          <w:tcPr>
            <w:tcW w:w="1134" w:type="dxa"/>
          </w:tcPr>
          <w:p w:rsidR="00511E91" w:rsidRDefault="00511E91"/>
          <w:p w:rsidR="00E878BB" w:rsidRDefault="00E878BB"/>
        </w:tc>
        <w:tc>
          <w:tcPr>
            <w:tcW w:w="1134" w:type="dxa"/>
          </w:tcPr>
          <w:p w:rsidR="00511E91" w:rsidRDefault="00511E91"/>
        </w:tc>
        <w:tc>
          <w:tcPr>
            <w:tcW w:w="1196" w:type="dxa"/>
          </w:tcPr>
          <w:p w:rsidR="00511E91" w:rsidRDefault="00511E91"/>
        </w:tc>
      </w:tr>
      <w:tr w:rsidR="008E5670" w:rsidTr="00511E91">
        <w:tc>
          <w:tcPr>
            <w:tcW w:w="5778" w:type="dxa"/>
          </w:tcPr>
          <w:p w:rsidR="00E878BB" w:rsidRDefault="008E5670">
            <w:pPr>
              <w:rPr>
                <w:rFonts w:ascii="Arial" w:hAnsi="Arial" w:cs="Arial"/>
                <w:sz w:val="24"/>
                <w:szCs w:val="24"/>
              </w:rPr>
            </w:pPr>
            <w:r w:rsidRPr="00E878BB">
              <w:rPr>
                <w:rFonts w:ascii="Arial" w:hAnsi="Arial" w:cs="Arial"/>
                <w:sz w:val="24"/>
                <w:szCs w:val="24"/>
              </w:rPr>
              <w:t>7.    Help with financial matt</w:t>
            </w:r>
            <w:r w:rsidR="00E878BB">
              <w:rPr>
                <w:rFonts w:ascii="Arial" w:hAnsi="Arial" w:cs="Arial"/>
                <w:sz w:val="24"/>
                <w:szCs w:val="24"/>
              </w:rPr>
              <w:t xml:space="preserve">ers such as dealing with </w:t>
            </w:r>
          </w:p>
          <w:p w:rsidR="00E878BB" w:rsidRDefault="00E878BB">
            <w:pPr>
              <w:rPr>
                <w:rFonts w:ascii="Arial" w:hAnsi="Arial" w:cs="Arial"/>
                <w:sz w:val="24"/>
                <w:szCs w:val="24"/>
              </w:rPr>
            </w:pPr>
            <w:r>
              <w:rPr>
                <w:rFonts w:ascii="Arial" w:hAnsi="Arial" w:cs="Arial"/>
                <w:sz w:val="24"/>
                <w:szCs w:val="24"/>
              </w:rPr>
              <w:t xml:space="preserve">       bills,</w:t>
            </w:r>
            <w:r w:rsidR="008E5670" w:rsidRPr="00E878BB">
              <w:rPr>
                <w:rFonts w:ascii="Arial" w:hAnsi="Arial" w:cs="Arial"/>
                <w:sz w:val="24"/>
                <w:szCs w:val="24"/>
              </w:rPr>
              <w:t xml:space="preserve"> going to the bank or cash point, collecting </w:t>
            </w:r>
            <w:r>
              <w:rPr>
                <w:rFonts w:ascii="Arial" w:hAnsi="Arial" w:cs="Arial"/>
                <w:sz w:val="24"/>
                <w:szCs w:val="24"/>
              </w:rPr>
              <w:t xml:space="preserve"> </w:t>
            </w:r>
          </w:p>
          <w:p w:rsidR="008E5670" w:rsidRPr="00E878BB" w:rsidRDefault="00E878BB">
            <w:pPr>
              <w:rPr>
                <w:rFonts w:ascii="Arial" w:hAnsi="Arial" w:cs="Arial"/>
                <w:sz w:val="24"/>
                <w:szCs w:val="24"/>
              </w:rPr>
            </w:pPr>
            <w:r>
              <w:rPr>
                <w:rFonts w:ascii="Arial" w:hAnsi="Arial" w:cs="Arial"/>
                <w:sz w:val="24"/>
                <w:szCs w:val="24"/>
              </w:rPr>
              <w:t xml:space="preserve">       </w:t>
            </w:r>
            <w:r w:rsidR="008E5670" w:rsidRPr="00E878BB">
              <w:rPr>
                <w:rFonts w:ascii="Arial" w:hAnsi="Arial" w:cs="Arial"/>
                <w:sz w:val="24"/>
                <w:szCs w:val="24"/>
              </w:rPr>
              <w:t>benefits</w:t>
            </w:r>
          </w:p>
        </w:tc>
        <w:tc>
          <w:tcPr>
            <w:tcW w:w="1134" w:type="dxa"/>
          </w:tcPr>
          <w:p w:rsidR="008E5670" w:rsidRDefault="008E5670"/>
          <w:p w:rsidR="00E878BB" w:rsidRDefault="00E878BB"/>
          <w:p w:rsidR="00E878BB" w:rsidRDefault="00E878BB"/>
          <w:p w:rsidR="00E878BB" w:rsidRDefault="00E878BB"/>
        </w:tc>
        <w:tc>
          <w:tcPr>
            <w:tcW w:w="1134" w:type="dxa"/>
          </w:tcPr>
          <w:p w:rsidR="008E5670" w:rsidRDefault="008E5670"/>
        </w:tc>
        <w:tc>
          <w:tcPr>
            <w:tcW w:w="1196" w:type="dxa"/>
          </w:tcPr>
          <w:p w:rsidR="008E5670" w:rsidRDefault="008E5670"/>
        </w:tc>
      </w:tr>
      <w:tr w:rsidR="008E5670" w:rsidTr="00511E91">
        <w:tc>
          <w:tcPr>
            <w:tcW w:w="5778" w:type="dxa"/>
          </w:tcPr>
          <w:p w:rsidR="008E5670" w:rsidRPr="00E878BB" w:rsidRDefault="008E5670">
            <w:pPr>
              <w:rPr>
                <w:rFonts w:ascii="Arial" w:hAnsi="Arial" w:cs="Arial"/>
                <w:sz w:val="24"/>
                <w:szCs w:val="24"/>
              </w:rPr>
            </w:pPr>
            <w:r w:rsidRPr="00E878BB">
              <w:rPr>
                <w:rFonts w:ascii="Arial" w:hAnsi="Arial" w:cs="Arial"/>
                <w:sz w:val="24"/>
                <w:szCs w:val="24"/>
              </w:rPr>
              <w:t>8.   Work part-time to bring money in</w:t>
            </w:r>
          </w:p>
        </w:tc>
        <w:tc>
          <w:tcPr>
            <w:tcW w:w="1134" w:type="dxa"/>
          </w:tcPr>
          <w:p w:rsidR="008E5670" w:rsidRDefault="008E5670"/>
          <w:p w:rsidR="00E878BB" w:rsidRDefault="00E878BB"/>
        </w:tc>
        <w:tc>
          <w:tcPr>
            <w:tcW w:w="1134" w:type="dxa"/>
          </w:tcPr>
          <w:p w:rsidR="008E5670" w:rsidRDefault="008E5670"/>
        </w:tc>
        <w:tc>
          <w:tcPr>
            <w:tcW w:w="1196" w:type="dxa"/>
          </w:tcPr>
          <w:p w:rsidR="008E5670" w:rsidRDefault="008E5670"/>
        </w:tc>
      </w:tr>
      <w:tr w:rsidR="008E5670" w:rsidTr="00511E91">
        <w:tc>
          <w:tcPr>
            <w:tcW w:w="5778" w:type="dxa"/>
          </w:tcPr>
          <w:p w:rsidR="008E5670" w:rsidRPr="00E878BB" w:rsidRDefault="008E5670">
            <w:pPr>
              <w:rPr>
                <w:rFonts w:ascii="Arial" w:hAnsi="Arial" w:cs="Arial"/>
                <w:sz w:val="24"/>
                <w:szCs w:val="24"/>
              </w:rPr>
            </w:pPr>
            <w:r w:rsidRPr="00E878BB">
              <w:rPr>
                <w:rFonts w:ascii="Arial" w:hAnsi="Arial" w:cs="Arial"/>
                <w:sz w:val="24"/>
                <w:szCs w:val="24"/>
              </w:rPr>
              <w:t>9.   Interpret  or sign for the person you care for</w:t>
            </w:r>
          </w:p>
        </w:tc>
        <w:tc>
          <w:tcPr>
            <w:tcW w:w="1134" w:type="dxa"/>
          </w:tcPr>
          <w:p w:rsidR="008E5670" w:rsidRDefault="008E5670"/>
          <w:p w:rsidR="00E878BB" w:rsidRDefault="00E878BB"/>
        </w:tc>
        <w:tc>
          <w:tcPr>
            <w:tcW w:w="1134" w:type="dxa"/>
          </w:tcPr>
          <w:p w:rsidR="008E5670" w:rsidRDefault="008E5670"/>
        </w:tc>
        <w:tc>
          <w:tcPr>
            <w:tcW w:w="1196" w:type="dxa"/>
          </w:tcPr>
          <w:p w:rsidR="008E5670" w:rsidRDefault="008E5670"/>
        </w:tc>
      </w:tr>
      <w:tr w:rsidR="008E5670" w:rsidTr="00511E91">
        <w:tc>
          <w:tcPr>
            <w:tcW w:w="5778" w:type="dxa"/>
          </w:tcPr>
          <w:p w:rsidR="008E5670" w:rsidRPr="00E878BB" w:rsidRDefault="008E5670">
            <w:pPr>
              <w:rPr>
                <w:rFonts w:ascii="Arial" w:hAnsi="Arial" w:cs="Arial"/>
                <w:sz w:val="24"/>
                <w:szCs w:val="24"/>
              </w:rPr>
            </w:pPr>
            <w:r w:rsidRPr="00E878BB">
              <w:rPr>
                <w:rFonts w:ascii="Arial" w:hAnsi="Arial" w:cs="Arial"/>
                <w:sz w:val="24"/>
                <w:szCs w:val="24"/>
              </w:rPr>
              <w:t>10. Help the person you care for to dress or undress</w:t>
            </w:r>
          </w:p>
        </w:tc>
        <w:tc>
          <w:tcPr>
            <w:tcW w:w="1134" w:type="dxa"/>
          </w:tcPr>
          <w:p w:rsidR="008E5670" w:rsidRDefault="008E5670"/>
          <w:p w:rsidR="00E878BB" w:rsidRDefault="00E878BB"/>
        </w:tc>
        <w:tc>
          <w:tcPr>
            <w:tcW w:w="1134" w:type="dxa"/>
          </w:tcPr>
          <w:p w:rsidR="008E5670" w:rsidRDefault="008E5670"/>
        </w:tc>
        <w:tc>
          <w:tcPr>
            <w:tcW w:w="1196" w:type="dxa"/>
          </w:tcPr>
          <w:p w:rsidR="008E5670" w:rsidRDefault="008E5670"/>
        </w:tc>
      </w:tr>
      <w:tr w:rsidR="008E5670" w:rsidTr="00511E91">
        <w:tc>
          <w:tcPr>
            <w:tcW w:w="5778" w:type="dxa"/>
          </w:tcPr>
          <w:p w:rsidR="008E5670" w:rsidRPr="00E878BB" w:rsidRDefault="008E5670">
            <w:pPr>
              <w:rPr>
                <w:rFonts w:ascii="Arial" w:hAnsi="Arial" w:cs="Arial"/>
                <w:sz w:val="24"/>
                <w:szCs w:val="24"/>
              </w:rPr>
            </w:pPr>
            <w:r w:rsidRPr="00E878BB">
              <w:rPr>
                <w:rFonts w:ascii="Arial" w:hAnsi="Arial" w:cs="Arial"/>
                <w:sz w:val="24"/>
                <w:szCs w:val="24"/>
              </w:rPr>
              <w:t xml:space="preserve">11. Help the person you care for to wash </w:t>
            </w:r>
          </w:p>
        </w:tc>
        <w:tc>
          <w:tcPr>
            <w:tcW w:w="1134" w:type="dxa"/>
          </w:tcPr>
          <w:p w:rsidR="008E5670" w:rsidRDefault="008E5670"/>
          <w:p w:rsidR="00E878BB" w:rsidRDefault="00E878BB"/>
        </w:tc>
        <w:tc>
          <w:tcPr>
            <w:tcW w:w="1134" w:type="dxa"/>
          </w:tcPr>
          <w:p w:rsidR="008E5670" w:rsidRDefault="008E5670"/>
        </w:tc>
        <w:tc>
          <w:tcPr>
            <w:tcW w:w="1196" w:type="dxa"/>
          </w:tcPr>
          <w:p w:rsidR="008E5670" w:rsidRDefault="008E5670"/>
        </w:tc>
      </w:tr>
      <w:tr w:rsidR="008E5670" w:rsidTr="00511E91">
        <w:tc>
          <w:tcPr>
            <w:tcW w:w="5778" w:type="dxa"/>
          </w:tcPr>
          <w:p w:rsidR="008E5670" w:rsidRPr="00E878BB" w:rsidRDefault="008E5670">
            <w:pPr>
              <w:rPr>
                <w:rFonts w:ascii="Arial" w:hAnsi="Arial" w:cs="Arial"/>
                <w:sz w:val="24"/>
                <w:szCs w:val="24"/>
              </w:rPr>
            </w:pPr>
            <w:r w:rsidRPr="00E878BB">
              <w:rPr>
                <w:rFonts w:ascii="Arial" w:hAnsi="Arial" w:cs="Arial"/>
                <w:sz w:val="24"/>
                <w:szCs w:val="24"/>
              </w:rPr>
              <w:t>12. Help the person you care for</w:t>
            </w:r>
            <w:r w:rsidR="00CE3991">
              <w:rPr>
                <w:rFonts w:ascii="Arial" w:hAnsi="Arial" w:cs="Arial"/>
                <w:sz w:val="24"/>
                <w:szCs w:val="24"/>
              </w:rPr>
              <w:t xml:space="preserve"> take a</w:t>
            </w:r>
            <w:r w:rsidRPr="00E878BB">
              <w:rPr>
                <w:rFonts w:ascii="Arial" w:hAnsi="Arial" w:cs="Arial"/>
                <w:sz w:val="24"/>
                <w:szCs w:val="24"/>
              </w:rPr>
              <w:t xml:space="preserve"> </w:t>
            </w:r>
            <w:r w:rsidR="00CE3991">
              <w:rPr>
                <w:rFonts w:ascii="Arial" w:hAnsi="Arial" w:cs="Arial"/>
                <w:sz w:val="24"/>
                <w:szCs w:val="24"/>
              </w:rPr>
              <w:t>shower/bath</w:t>
            </w:r>
          </w:p>
        </w:tc>
        <w:tc>
          <w:tcPr>
            <w:tcW w:w="1134" w:type="dxa"/>
          </w:tcPr>
          <w:p w:rsidR="008E5670" w:rsidRDefault="008E5670"/>
          <w:p w:rsidR="00E878BB" w:rsidRDefault="00E878BB"/>
        </w:tc>
        <w:tc>
          <w:tcPr>
            <w:tcW w:w="1134" w:type="dxa"/>
          </w:tcPr>
          <w:p w:rsidR="008E5670" w:rsidRDefault="008E5670"/>
        </w:tc>
        <w:tc>
          <w:tcPr>
            <w:tcW w:w="1196" w:type="dxa"/>
          </w:tcPr>
          <w:p w:rsidR="008E5670" w:rsidRDefault="008E5670"/>
        </w:tc>
      </w:tr>
      <w:tr w:rsidR="008E5670" w:rsidTr="00511E91">
        <w:tc>
          <w:tcPr>
            <w:tcW w:w="5778" w:type="dxa"/>
          </w:tcPr>
          <w:p w:rsidR="00E878BB" w:rsidRDefault="008E5670">
            <w:pPr>
              <w:rPr>
                <w:rFonts w:ascii="Arial" w:hAnsi="Arial" w:cs="Arial"/>
                <w:sz w:val="24"/>
                <w:szCs w:val="24"/>
              </w:rPr>
            </w:pPr>
            <w:r w:rsidRPr="00E878BB">
              <w:rPr>
                <w:rFonts w:ascii="Arial" w:hAnsi="Arial" w:cs="Arial"/>
                <w:sz w:val="24"/>
                <w:szCs w:val="24"/>
              </w:rPr>
              <w:t xml:space="preserve">13. Keep the person you care </w:t>
            </w:r>
            <w:r w:rsidR="00E878BB">
              <w:rPr>
                <w:rFonts w:ascii="Arial" w:hAnsi="Arial" w:cs="Arial"/>
                <w:sz w:val="24"/>
                <w:szCs w:val="24"/>
              </w:rPr>
              <w:t xml:space="preserve">for company  </w:t>
            </w:r>
            <w:proofErr w:type="spellStart"/>
            <w:r w:rsidR="00E878BB">
              <w:rPr>
                <w:rFonts w:ascii="Arial" w:hAnsi="Arial" w:cs="Arial"/>
                <w:sz w:val="24"/>
                <w:szCs w:val="24"/>
              </w:rPr>
              <w:t>e.g</w:t>
            </w:r>
            <w:proofErr w:type="spellEnd"/>
            <w:r w:rsidR="00E878BB">
              <w:rPr>
                <w:rFonts w:ascii="Arial" w:hAnsi="Arial" w:cs="Arial"/>
                <w:sz w:val="24"/>
                <w:szCs w:val="24"/>
              </w:rPr>
              <w:t xml:space="preserve"> </w:t>
            </w:r>
          </w:p>
          <w:p w:rsidR="00E878BB" w:rsidRDefault="00E878BB">
            <w:pPr>
              <w:rPr>
                <w:rFonts w:ascii="Arial" w:hAnsi="Arial" w:cs="Arial"/>
                <w:sz w:val="24"/>
                <w:szCs w:val="24"/>
              </w:rPr>
            </w:pPr>
            <w:r>
              <w:rPr>
                <w:rFonts w:ascii="Arial" w:hAnsi="Arial" w:cs="Arial"/>
                <w:sz w:val="24"/>
                <w:szCs w:val="24"/>
              </w:rPr>
              <w:t xml:space="preserve">      sitting with </w:t>
            </w:r>
            <w:r w:rsidRPr="00E878BB">
              <w:rPr>
                <w:rFonts w:ascii="Arial" w:hAnsi="Arial" w:cs="Arial"/>
                <w:sz w:val="24"/>
                <w:szCs w:val="24"/>
              </w:rPr>
              <w:t xml:space="preserve">them, reading to them, talking to </w:t>
            </w:r>
            <w:r>
              <w:rPr>
                <w:rFonts w:ascii="Arial" w:hAnsi="Arial" w:cs="Arial"/>
                <w:sz w:val="24"/>
                <w:szCs w:val="24"/>
              </w:rPr>
              <w:t xml:space="preserve">   </w:t>
            </w:r>
          </w:p>
          <w:p w:rsidR="008E5670" w:rsidRPr="00E878BB" w:rsidRDefault="00E878BB">
            <w:pPr>
              <w:rPr>
                <w:rFonts w:ascii="Arial" w:hAnsi="Arial" w:cs="Arial"/>
                <w:sz w:val="24"/>
                <w:szCs w:val="24"/>
              </w:rPr>
            </w:pPr>
            <w:r>
              <w:rPr>
                <w:rFonts w:ascii="Arial" w:hAnsi="Arial" w:cs="Arial"/>
                <w:sz w:val="24"/>
                <w:szCs w:val="24"/>
              </w:rPr>
              <w:t xml:space="preserve">      </w:t>
            </w:r>
            <w:r w:rsidRPr="00E878BB">
              <w:rPr>
                <w:rFonts w:ascii="Arial" w:hAnsi="Arial" w:cs="Arial"/>
                <w:sz w:val="24"/>
                <w:szCs w:val="24"/>
              </w:rPr>
              <w:t>them</w:t>
            </w:r>
          </w:p>
        </w:tc>
        <w:tc>
          <w:tcPr>
            <w:tcW w:w="1134" w:type="dxa"/>
          </w:tcPr>
          <w:p w:rsidR="008E5670" w:rsidRDefault="008E5670"/>
          <w:p w:rsidR="00E878BB" w:rsidRDefault="00E878BB"/>
          <w:p w:rsidR="00E878BB" w:rsidRDefault="00E878BB"/>
        </w:tc>
        <w:tc>
          <w:tcPr>
            <w:tcW w:w="1134" w:type="dxa"/>
          </w:tcPr>
          <w:p w:rsidR="008E5670" w:rsidRDefault="008E5670"/>
        </w:tc>
        <w:tc>
          <w:tcPr>
            <w:tcW w:w="1196" w:type="dxa"/>
          </w:tcPr>
          <w:p w:rsidR="008E5670" w:rsidRDefault="008E5670"/>
        </w:tc>
      </w:tr>
      <w:tr w:rsidR="00511E91" w:rsidTr="00511E91">
        <w:tc>
          <w:tcPr>
            <w:tcW w:w="5778" w:type="dxa"/>
          </w:tcPr>
          <w:p w:rsidR="00E878BB" w:rsidRDefault="008E5670">
            <w:pPr>
              <w:rPr>
                <w:rFonts w:ascii="Arial" w:hAnsi="Arial" w:cs="Arial"/>
                <w:sz w:val="24"/>
                <w:szCs w:val="24"/>
              </w:rPr>
            </w:pPr>
            <w:r w:rsidRPr="00E878BB">
              <w:rPr>
                <w:rFonts w:ascii="Arial" w:hAnsi="Arial" w:cs="Arial"/>
                <w:sz w:val="24"/>
                <w:szCs w:val="24"/>
              </w:rPr>
              <w:t>14</w:t>
            </w:r>
            <w:r w:rsidR="00E878BB" w:rsidRPr="00E878BB">
              <w:rPr>
                <w:rFonts w:ascii="Arial" w:hAnsi="Arial" w:cs="Arial"/>
                <w:sz w:val="24"/>
                <w:szCs w:val="24"/>
              </w:rPr>
              <w:t xml:space="preserve">. Keep an eye on the person you care for to make </w:t>
            </w:r>
          </w:p>
          <w:p w:rsidR="00511E91" w:rsidRPr="00E878BB" w:rsidRDefault="00E878BB">
            <w:pPr>
              <w:rPr>
                <w:rFonts w:ascii="Arial" w:hAnsi="Arial" w:cs="Arial"/>
                <w:sz w:val="24"/>
                <w:szCs w:val="24"/>
              </w:rPr>
            </w:pPr>
            <w:r>
              <w:rPr>
                <w:rFonts w:ascii="Arial" w:hAnsi="Arial" w:cs="Arial"/>
                <w:sz w:val="24"/>
                <w:szCs w:val="24"/>
              </w:rPr>
              <w:t xml:space="preserve">      </w:t>
            </w:r>
            <w:r w:rsidRPr="00E878BB">
              <w:rPr>
                <w:rFonts w:ascii="Arial" w:hAnsi="Arial" w:cs="Arial"/>
                <w:sz w:val="24"/>
                <w:szCs w:val="24"/>
              </w:rPr>
              <w:t>sure they are alright</w:t>
            </w:r>
          </w:p>
        </w:tc>
        <w:tc>
          <w:tcPr>
            <w:tcW w:w="1134" w:type="dxa"/>
          </w:tcPr>
          <w:p w:rsidR="00511E91" w:rsidRDefault="00511E91"/>
          <w:p w:rsidR="00E878BB" w:rsidRDefault="00E878BB"/>
          <w:p w:rsidR="00E878BB" w:rsidRDefault="00E878BB"/>
        </w:tc>
        <w:tc>
          <w:tcPr>
            <w:tcW w:w="1134" w:type="dxa"/>
          </w:tcPr>
          <w:p w:rsidR="00511E91" w:rsidRDefault="00511E91"/>
        </w:tc>
        <w:tc>
          <w:tcPr>
            <w:tcW w:w="1196" w:type="dxa"/>
          </w:tcPr>
          <w:p w:rsidR="00511E91" w:rsidRDefault="00511E91"/>
        </w:tc>
      </w:tr>
      <w:tr w:rsidR="008E5670" w:rsidTr="00511E91">
        <w:tc>
          <w:tcPr>
            <w:tcW w:w="5778" w:type="dxa"/>
          </w:tcPr>
          <w:p w:rsidR="00E878BB" w:rsidRDefault="00E878BB">
            <w:pPr>
              <w:rPr>
                <w:rFonts w:ascii="Arial" w:hAnsi="Arial" w:cs="Arial"/>
                <w:sz w:val="24"/>
                <w:szCs w:val="24"/>
              </w:rPr>
            </w:pPr>
            <w:r w:rsidRPr="00E878BB">
              <w:rPr>
                <w:rFonts w:ascii="Arial" w:hAnsi="Arial" w:cs="Arial"/>
                <w:sz w:val="24"/>
                <w:szCs w:val="24"/>
              </w:rPr>
              <w:t xml:space="preserve">15. Take the person you care for out for a walk or to </w:t>
            </w:r>
          </w:p>
          <w:p w:rsidR="008E5670" w:rsidRPr="00E878BB" w:rsidRDefault="00E878BB">
            <w:pPr>
              <w:rPr>
                <w:rFonts w:ascii="Arial" w:hAnsi="Arial" w:cs="Arial"/>
                <w:sz w:val="24"/>
                <w:szCs w:val="24"/>
              </w:rPr>
            </w:pPr>
            <w:r>
              <w:rPr>
                <w:rFonts w:ascii="Arial" w:hAnsi="Arial" w:cs="Arial"/>
                <w:sz w:val="24"/>
                <w:szCs w:val="24"/>
              </w:rPr>
              <w:t xml:space="preserve">       </w:t>
            </w:r>
            <w:r w:rsidRPr="00E878BB">
              <w:rPr>
                <w:rFonts w:ascii="Arial" w:hAnsi="Arial" w:cs="Arial"/>
                <w:sz w:val="24"/>
                <w:szCs w:val="24"/>
              </w:rPr>
              <w:t>see friends or relatives</w:t>
            </w:r>
          </w:p>
        </w:tc>
        <w:tc>
          <w:tcPr>
            <w:tcW w:w="1134" w:type="dxa"/>
          </w:tcPr>
          <w:p w:rsidR="008E5670" w:rsidRDefault="008E5670"/>
          <w:p w:rsidR="00E878BB" w:rsidRDefault="00E878BB"/>
        </w:tc>
        <w:tc>
          <w:tcPr>
            <w:tcW w:w="1134" w:type="dxa"/>
          </w:tcPr>
          <w:p w:rsidR="008E5670" w:rsidRDefault="008E5670"/>
        </w:tc>
        <w:tc>
          <w:tcPr>
            <w:tcW w:w="1196" w:type="dxa"/>
          </w:tcPr>
          <w:p w:rsidR="008E5670" w:rsidRDefault="008E5670"/>
        </w:tc>
      </w:tr>
      <w:tr w:rsidR="008E5670" w:rsidTr="00511E91">
        <w:tc>
          <w:tcPr>
            <w:tcW w:w="5778" w:type="dxa"/>
          </w:tcPr>
          <w:p w:rsidR="008E5670" w:rsidRPr="00E878BB" w:rsidRDefault="00E878BB">
            <w:pPr>
              <w:rPr>
                <w:rFonts w:ascii="Arial" w:hAnsi="Arial" w:cs="Arial"/>
                <w:sz w:val="24"/>
                <w:szCs w:val="24"/>
              </w:rPr>
            </w:pPr>
            <w:r w:rsidRPr="00E878BB">
              <w:rPr>
                <w:rFonts w:ascii="Arial" w:hAnsi="Arial" w:cs="Arial"/>
                <w:sz w:val="24"/>
                <w:szCs w:val="24"/>
              </w:rPr>
              <w:lastRenderedPageBreak/>
              <w:t>16. Take brothers or sisters to school</w:t>
            </w:r>
          </w:p>
        </w:tc>
        <w:tc>
          <w:tcPr>
            <w:tcW w:w="1134" w:type="dxa"/>
          </w:tcPr>
          <w:p w:rsidR="008E5670" w:rsidRDefault="008E5670"/>
          <w:p w:rsidR="00E878BB" w:rsidRDefault="00E878BB"/>
        </w:tc>
        <w:tc>
          <w:tcPr>
            <w:tcW w:w="1134" w:type="dxa"/>
          </w:tcPr>
          <w:p w:rsidR="008E5670" w:rsidRDefault="008E5670"/>
        </w:tc>
        <w:tc>
          <w:tcPr>
            <w:tcW w:w="1196" w:type="dxa"/>
          </w:tcPr>
          <w:p w:rsidR="008E5670" w:rsidRDefault="008E5670"/>
        </w:tc>
      </w:tr>
      <w:tr w:rsidR="008E5670" w:rsidTr="00511E91">
        <w:tc>
          <w:tcPr>
            <w:tcW w:w="5778" w:type="dxa"/>
          </w:tcPr>
          <w:p w:rsidR="00E878BB" w:rsidRDefault="00E878BB">
            <w:pPr>
              <w:rPr>
                <w:rFonts w:ascii="Arial" w:hAnsi="Arial" w:cs="Arial"/>
                <w:sz w:val="24"/>
                <w:szCs w:val="24"/>
              </w:rPr>
            </w:pPr>
            <w:r w:rsidRPr="00E878BB">
              <w:rPr>
                <w:rFonts w:ascii="Arial" w:hAnsi="Arial" w:cs="Arial"/>
                <w:sz w:val="24"/>
                <w:szCs w:val="24"/>
              </w:rPr>
              <w:t xml:space="preserve">17. Look after brothers or sisters whilst another </w:t>
            </w:r>
          </w:p>
          <w:p w:rsidR="008E5670" w:rsidRPr="00E878BB" w:rsidRDefault="00E878BB">
            <w:pPr>
              <w:rPr>
                <w:rFonts w:ascii="Arial" w:hAnsi="Arial" w:cs="Arial"/>
                <w:sz w:val="24"/>
                <w:szCs w:val="24"/>
              </w:rPr>
            </w:pPr>
            <w:r>
              <w:rPr>
                <w:rFonts w:ascii="Arial" w:hAnsi="Arial" w:cs="Arial"/>
                <w:sz w:val="24"/>
                <w:szCs w:val="24"/>
              </w:rPr>
              <w:t xml:space="preserve">      </w:t>
            </w:r>
            <w:r w:rsidRPr="00E878BB">
              <w:rPr>
                <w:rFonts w:ascii="Arial" w:hAnsi="Arial" w:cs="Arial"/>
                <w:sz w:val="24"/>
                <w:szCs w:val="24"/>
              </w:rPr>
              <w:t>adult is near by</w:t>
            </w:r>
          </w:p>
        </w:tc>
        <w:tc>
          <w:tcPr>
            <w:tcW w:w="1134" w:type="dxa"/>
          </w:tcPr>
          <w:p w:rsidR="008E5670" w:rsidRDefault="008E5670"/>
          <w:p w:rsidR="00E878BB" w:rsidRDefault="00E878BB"/>
          <w:p w:rsidR="00E878BB" w:rsidRDefault="00E878BB"/>
        </w:tc>
        <w:tc>
          <w:tcPr>
            <w:tcW w:w="1134" w:type="dxa"/>
          </w:tcPr>
          <w:p w:rsidR="008E5670" w:rsidRDefault="008E5670"/>
        </w:tc>
        <w:tc>
          <w:tcPr>
            <w:tcW w:w="1196" w:type="dxa"/>
          </w:tcPr>
          <w:p w:rsidR="008E5670" w:rsidRDefault="008E5670"/>
        </w:tc>
      </w:tr>
      <w:tr w:rsidR="008E5670" w:rsidTr="00511E91">
        <w:tc>
          <w:tcPr>
            <w:tcW w:w="5778" w:type="dxa"/>
          </w:tcPr>
          <w:p w:rsidR="008E5670" w:rsidRPr="00E878BB" w:rsidRDefault="00E878BB">
            <w:pPr>
              <w:rPr>
                <w:rFonts w:ascii="Arial" w:hAnsi="Arial" w:cs="Arial"/>
                <w:sz w:val="24"/>
                <w:szCs w:val="24"/>
              </w:rPr>
            </w:pPr>
            <w:r w:rsidRPr="00E878BB">
              <w:rPr>
                <w:rFonts w:ascii="Arial" w:hAnsi="Arial" w:cs="Arial"/>
                <w:sz w:val="24"/>
                <w:szCs w:val="24"/>
              </w:rPr>
              <w:t>18.</w:t>
            </w:r>
            <w:r>
              <w:rPr>
                <w:rFonts w:ascii="Arial" w:hAnsi="Arial" w:cs="Arial"/>
                <w:sz w:val="24"/>
                <w:szCs w:val="24"/>
              </w:rPr>
              <w:t xml:space="preserve"> </w:t>
            </w:r>
            <w:r w:rsidRPr="00E878BB">
              <w:rPr>
                <w:rFonts w:ascii="Arial" w:hAnsi="Arial" w:cs="Arial"/>
                <w:sz w:val="24"/>
                <w:szCs w:val="24"/>
              </w:rPr>
              <w:t>Look after brothers or sisters on your own</w:t>
            </w:r>
          </w:p>
        </w:tc>
        <w:tc>
          <w:tcPr>
            <w:tcW w:w="1134" w:type="dxa"/>
          </w:tcPr>
          <w:p w:rsidR="008E5670" w:rsidRDefault="008E5670"/>
          <w:p w:rsidR="00E878BB" w:rsidRDefault="00E878BB"/>
        </w:tc>
        <w:tc>
          <w:tcPr>
            <w:tcW w:w="1134" w:type="dxa"/>
          </w:tcPr>
          <w:p w:rsidR="008E5670" w:rsidRDefault="008E5670"/>
        </w:tc>
        <w:tc>
          <w:tcPr>
            <w:tcW w:w="1196" w:type="dxa"/>
          </w:tcPr>
          <w:p w:rsidR="008E5670" w:rsidRDefault="008E5670"/>
        </w:tc>
      </w:tr>
    </w:tbl>
    <w:p w:rsidR="00C7347D" w:rsidRDefault="00C7347D"/>
    <w:p w:rsidR="00802144" w:rsidRDefault="00802144">
      <w:pPr>
        <w:pBdr>
          <w:bottom w:val="single" w:sz="6" w:space="1" w:color="auto"/>
        </w:pBdr>
        <w:rPr>
          <w:rFonts w:ascii="Arial" w:hAnsi="Arial" w:cs="Arial"/>
          <w:b/>
          <w:sz w:val="24"/>
          <w:szCs w:val="24"/>
        </w:rPr>
      </w:pPr>
      <w:r w:rsidRPr="00802144">
        <w:rPr>
          <w:rFonts w:ascii="Arial" w:hAnsi="Arial" w:cs="Arial"/>
          <w:b/>
          <w:sz w:val="24"/>
          <w:szCs w:val="24"/>
        </w:rPr>
        <w:t>Total</w:t>
      </w:r>
      <w:r w:rsidR="00797311">
        <w:rPr>
          <w:rFonts w:ascii="Arial" w:hAnsi="Arial" w:cs="Arial"/>
          <w:b/>
          <w:sz w:val="24"/>
          <w:szCs w:val="24"/>
        </w:rPr>
        <w:t xml:space="preserve"> =</w:t>
      </w:r>
    </w:p>
    <w:p w:rsidR="003741CE" w:rsidRDefault="003741CE">
      <w:pPr>
        <w:pBdr>
          <w:bottom w:val="single" w:sz="6" w:space="1" w:color="auto"/>
        </w:pBdr>
        <w:rPr>
          <w:rFonts w:ascii="Arial" w:hAnsi="Arial" w:cs="Arial"/>
          <w:b/>
          <w:sz w:val="24"/>
          <w:szCs w:val="24"/>
        </w:rPr>
      </w:pPr>
    </w:p>
    <w:p w:rsidR="008F702D" w:rsidRDefault="008F702D"/>
    <w:p w:rsidR="008F702D" w:rsidRPr="00017FD5" w:rsidRDefault="008F702D" w:rsidP="00017FD5">
      <w:pPr>
        <w:jc w:val="center"/>
        <w:rPr>
          <w:rFonts w:ascii="Arial" w:hAnsi="Arial" w:cs="Arial"/>
          <w:b/>
          <w:sz w:val="24"/>
          <w:szCs w:val="24"/>
        </w:rPr>
      </w:pPr>
      <w:r w:rsidRPr="00017FD5">
        <w:rPr>
          <w:rFonts w:ascii="Arial" w:hAnsi="Arial" w:cs="Arial"/>
          <w:b/>
          <w:sz w:val="24"/>
          <w:szCs w:val="24"/>
        </w:rPr>
        <w:t>PANOC</w:t>
      </w:r>
    </w:p>
    <w:p w:rsidR="008F702D" w:rsidRDefault="008F702D" w:rsidP="008F702D">
      <w:pPr>
        <w:rPr>
          <w:rFonts w:ascii="Arial" w:hAnsi="Arial" w:cs="Arial"/>
        </w:rPr>
      </w:pPr>
      <w:r w:rsidRPr="00017FD5">
        <w:rPr>
          <w:rFonts w:ascii="Arial" w:hAnsi="Arial" w:cs="Arial"/>
          <w:b/>
        </w:rPr>
        <w:t>PANOC</w:t>
      </w:r>
      <w:r>
        <w:rPr>
          <w:rFonts w:ascii="Arial" w:hAnsi="Arial" w:cs="Arial"/>
        </w:rPr>
        <w:t xml:space="preserve"> is a questionnaire to be completed by young carers that can be used to provide a score of the subjective cognitive and emotional impact of caring. Research and practice have indicated that many young carers are significantly affected by their caring responsibilities, both positively and negatively. For this </w:t>
      </w:r>
      <w:proofErr w:type="gramStart"/>
      <w:r>
        <w:rPr>
          <w:rFonts w:ascii="Arial" w:hAnsi="Arial" w:cs="Arial"/>
        </w:rPr>
        <w:t>reason</w:t>
      </w:r>
      <w:proofErr w:type="gramEnd"/>
      <w:r w:rsidR="00CB1973">
        <w:rPr>
          <w:rFonts w:ascii="Arial" w:hAnsi="Arial" w:cs="Arial"/>
        </w:rPr>
        <w:t xml:space="preserve"> </w:t>
      </w:r>
      <w:r>
        <w:rPr>
          <w:rFonts w:ascii="Arial" w:hAnsi="Arial" w:cs="Arial"/>
        </w:rPr>
        <w:t xml:space="preserve">PANOC YC-20 was designed to provide two scores. One score showing how much caring is </w:t>
      </w:r>
      <w:r w:rsidRPr="006D5309">
        <w:rPr>
          <w:rFonts w:ascii="Arial" w:hAnsi="Arial" w:cs="Arial"/>
          <w:i/>
        </w:rPr>
        <w:t>experienced negatively</w:t>
      </w:r>
      <w:r>
        <w:rPr>
          <w:rFonts w:ascii="Arial" w:hAnsi="Arial" w:cs="Arial"/>
        </w:rPr>
        <w:t xml:space="preserve"> and one showing how much caring is </w:t>
      </w:r>
      <w:r w:rsidRPr="006D5309">
        <w:rPr>
          <w:rFonts w:ascii="Arial" w:hAnsi="Arial" w:cs="Arial"/>
          <w:i/>
        </w:rPr>
        <w:t>experienced positively</w:t>
      </w:r>
      <w:r>
        <w:rPr>
          <w:rFonts w:ascii="Arial" w:hAnsi="Arial" w:cs="Arial"/>
        </w:rPr>
        <w:t>.</w:t>
      </w:r>
    </w:p>
    <w:p w:rsidR="008F702D" w:rsidRDefault="008F702D" w:rsidP="008F702D">
      <w:pPr>
        <w:rPr>
          <w:rFonts w:ascii="Arial" w:hAnsi="Arial" w:cs="Arial"/>
          <w:b/>
        </w:rPr>
      </w:pPr>
      <w:r>
        <w:rPr>
          <w:rFonts w:ascii="Arial" w:hAnsi="Arial" w:cs="Arial"/>
          <w:b/>
        </w:rPr>
        <w:t>Scoring</w:t>
      </w:r>
    </w:p>
    <w:p w:rsidR="008F702D" w:rsidRDefault="008F702D" w:rsidP="008F702D">
      <w:pPr>
        <w:rPr>
          <w:rFonts w:ascii="Arial" w:hAnsi="Arial" w:cs="Arial"/>
          <w:i/>
        </w:rPr>
      </w:pPr>
      <w:r w:rsidRPr="006D5309">
        <w:rPr>
          <w:rFonts w:ascii="Arial" w:hAnsi="Arial" w:cs="Arial"/>
        </w:rPr>
        <w:t xml:space="preserve">Each of the 20 items </w:t>
      </w:r>
      <w:r>
        <w:rPr>
          <w:rFonts w:ascii="Arial" w:hAnsi="Arial" w:cs="Arial"/>
        </w:rPr>
        <w:t xml:space="preserve">is rated on a </w:t>
      </w:r>
      <w:proofErr w:type="gramStart"/>
      <w:r>
        <w:rPr>
          <w:rFonts w:ascii="Arial" w:hAnsi="Arial" w:cs="Arial"/>
        </w:rPr>
        <w:t>3 point</w:t>
      </w:r>
      <w:proofErr w:type="gramEnd"/>
      <w:r>
        <w:rPr>
          <w:rFonts w:ascii="Arial" w:hAnsi="Arial" w:cs="Arial"/>
        </w:rPr>
        <w:t xml:space="preserve"> scale</w:t>
      </w:r>
      <w:r w:rsidRPr="006D5309">
        <w:rPr>
          <w:rFonts w:ascii="Arial" w:hAnsi="Arial" w:cs="Arial"/>
          <w:i/>
        </w:rPr>
        <w:t>, Never, Some of the time</w:t>
      </w:r>
      <w:r>
        <w:rPr>
          <w:rFonts w:ascii="Arial" w:hAnsi="Arial" w:cs="Arial"/>
        </w:rPr>
        <w:t xml:space="preserve"> &amp; </w:t>
      </w:r>
      <w:r w:rsidRPr="006D5309">
        <w:rPr>
          <w:rFonts w:ascii="Arial" w:hAnsi="Arial" w:cs="Arial"/>
          <w:i/>
        </w:rPr>
        <w:t>A lot of the time</w:t>
      </w:r>
      <w:r>
        <w:rPr>
          <w:rFonts w:ascii="Arial" w:hAnsi="Arial" w:cs="Arial"/>
          <w:i/>
        </w:rPr>
        <w:t>.</w:t>
      </w:r>
    </w:p>
    <w:p w:rsidR="008F702D" w:rsidRDefault="008F702D" w:rsidP="008F702D">
      <w:pPr>
        <w:rPr>
          <w:rFonts w:ascii="Arial" w:hAnsi="Arial" w:cs="Arial"/>
        </w:rPr>
      </w:pPr>
      <w:r>
        <w:rPr>
          <w:rFonts w:ascii="Arial" w:hAnsi="Arial" w:cs="Arial"/>
        </w:rPr>
        <w:t>For scoring purposes</w:t>
      </w:r>
    </w:p>
    <w:p w:rsidR="008F702D" w:rsidRDefault="008F702D" w:rsidP="008F702D">
      <w:pPr>
        <w:rPr>
          <w:rFonts w:ascii="Arial" w:hAnsi="Arial" w:cs="Arial"/>
        </w:rPr>
      </w:pPr>
      <w:r>
        <w:rPr>
          <w:rFonts w:ascii="Arial" w:hAnsi="Arial" w:cs="Arial"/>
        </w:rPr>
        <w:t xml:space="preserve">Never </w:t>
      </w:r>
      <w:r>
        <w:rPr>
          <w:rFonts w:ascii="Arial" w:hAnsi="Arial" w:cs="Arial"/>
        </w:rPr>
        <w:tab/>
      </w:r>
      <w:r>
        <w:rPr>
          <w:rFonts w:ascii="Arial" w:hAnsi="Arial" w:cs="Arial"/>
        </w:rPr>
        <w:tab/>
      </w:r>
      <w:r>
        <w:rPr>
          <w:rFonts w:ascii="Arial" w:hAnsi="Arial" w:cs="Arial"/>
        </w:rPr>
        <w:tab/>
        <w:t>= 0</w:t>
      </w:r>
    </w:p>
    <w:p w:rsidR="008F702D" w:rsidRDefault="008F702D" w:rsidP="008F702D">
      <w:pPr>
        <w:rPr>
          <w:rFonts w:ascii="Arial" w:hAnsi="Arial" w:cs="Arial"/>
        </w:rPr>
      </w:pPr>
      <w:r>
        <w:rPr>
          <w:rFonts w:ascii="Arial" w:hAnsi="Arial" w:cs="Arial"/>
        </w:rPr>
        <w:t>Some of the time</w:t>
      </w:r>
      <w:r>
        <w:rPr>
          <w:rFonts w:ascii="Arial" w:hAnsi="Arial" w:cs="Arial"/>
        </w:rPr>
        <w:tab/>
        <w:t>= 1</w:t>
      </w:r>
    </w:p>
    <w:p w:rsidR="008F702D" w:rsidRPr="006D5309" w:rsidRDefault="008F702D" w:rsidP="008F702D">
      <w:pPr>
        <w:rPr>
          <w:rFonts w:ascii="Arial" w:hAnsi="Arial" w:cs="Arial"/>
        </w:rPr>
      </w:pPr>
      <w:r>
        <w:rPr>
          <w:rFonts w:ascii="Arial" w:hAnsi="Arial" w:cs="Arial"/>
        </w:rPr>
        <w:t>A lot of the time</w:t>
      </w:r>
      <w:r>
        <w:rPr>
          <w:rFonts w:ascii="Arial" w:hAnsi="Arial" w:cs="Arial"/>
        </w:rPr>
        <w:tab/>
        <w:t>= 2</w:t>
      </w:r>
    </w:p>
    <w:p w:rsidR="008F702D" w:rsidRDefault="008F702D" w:rsidP="008F702D">
      <w:pPr>
        <w:rPr>
          <w:rFonts w:ascii="Arial" w:hAnsi="Arial" w:cs="Arial"/>
        </w:rPr>
      </w:pPr>
      <w:r>
        <w:rPr>
          <w:rFonts w:ascii="Arial" w:hAnsi="Arial" w:cs="Arial"/>
        </w:rPr>
        <w:t>To calculate the positive response score: add up the scores for items, 1,2,3,4,7.8,15,18,19, &amp; 20.</w:t>
      </w:r>
    </w:p>
    <w:p w:rsidR="008F702D" w:rsidRPr="006D5309" w:rsidRDefault="008F702D" w:rsidP="008F702D">
      <w:pPr>
        <w:rPr>
          <w:rFonts w:ascii="Arial" w:hAnsi="Arial" w:cs="Arial"/>
        </w:rPr>
      </w:pPr>
      <w:r>
        <w:rPr>
          <w:rFonts w:ascii="Arial" w:hAnsi="Arial" w:cs="Arial"/>
        </w:rPr>
        <w:t xml:space="preserve">To calculate the negative response </w:t>
      </w:r>
      <w:proofErr w:type="gramStart"/>
      <w:r>
        <w:rPr>
          <w:rFonts w:ascii="Arial" w:hAnsi="Arial" w:cs="Arial"/>
        </w:rPr>
        <w:t>score</w:t>
      </w:r>
      <w:r w:rsidR="00797311">
        <w:rPr>
          <w:rFonts w:ascii="Arial" w:hAnsi="Arial" w:cs="Arial"/>
        </w:rPr>
        <w:t>’</w:t>
      </w:r>
      <w:r>
        <w:rPr>
          <w:rFonts w:ascii="Arial" w:hAnsi="Arial" w:cs="Arial"/>
        </w:rPr>
        <w:t>s</w:t>
      </w:r>
      <w:proofErr w:type="gramEnd"/>
      <w:r>
        <w:rPr>
          <w:rFonts w:ascii="Arial" w:hAnsi="Arial" w:cs="Arial"/>
        </w:rPr>
        <w:t xml:space="preserve"> add up the scores for items 5,6,9,10,11,12,13,14,16 &amp; 17</w:t>
      </w:r>
    </w:p>
    <w:p w:rsidR="008F702D" w:rsidRDefault="008F702D" w:rsidP="008F702D">
      <w:pPr>
        <w:rPr>
          <w:rFonts w:ascii="Arial" w:hAnsi="Arial" w:cs="Arial"/>
          <w:b/>
        </w:rPr>
      </w:pPr>
      <w:r w:rsidRPr="00107ACD">
        <w:rPr>
          <w:rFonts w:ascii="Arial" w:hAnsi="Arial" w:cs="Arial"/>
          <w:b/>
        </w:rPr>
        <w:t xml:space="preserve">Interpretation of </w:t>
      </w:r>
      <w:r>
        <w:rPr>
          <w:rFonts w:ascii="Arial" w:hAnsi="Arial" w:cs="Arial"/>
          <w:b/>
        </w:rPr>
        <w:t>PANOC</w:t>
      </w:r>
      <w:r w:rsidRPr="00107ACD">
        <w:rPr>
          <w:rFonts w:ascii="Arial" w:hAnsi="Arial" w:cs="Arial"/>
          <w:b/>
        </w:rPr>
        <w:t xml:space="preserve"> scores</w:t>
      </w:r>
    </w:p>
    <w:p w:rsidR="008F702D" w:rsidRDefault="008F702D" w:rsidP="008F702D">
      <w:pPr>
        <w:rPr>
          <w:rFonts w:ascii="Arial" w:hAnsi="Arial" w:cs="Arial"/>
        </w:rPr>
      </w:pPr>
      <w:r>
        <w:rPr>
          <w:rFonts w:ascii="Arial" w:hAnsi="Arial" w:cs="Arial"/>
        </w:rPr>
        <w:t>Both negative and positive scores have the potential to add up to 20 with higher scores indicating greater positive and negative responses respectively.</w:t>
      </w:r>
    </w:p>
    <w:p w:rsidR="008F702D" w:rsidRPr="00597A2D" w:rsidRDefault="008F702D" w:rsidP="008F702D">
      <w:pPr>
        <w:rPr>
          <w:rFonts w:ascii="Arial" w:hAnsi="Arial" w:cs="Arial"/>
        </w:rPr>
      </w:pPr>
      <w:r w:rsidRPr="00597A2D">
        <w:rPr>
          <w:rFonts w:ascii="Arial" w:hAnsi="Arial" w:cs="Arial"/>
        </w:rPr>
        <w:t>Of most concern will be those young carers who score less than 12 on the positive scale and greater than 8 on the negative scale</w:t>
      </w:r>
    </w:p>
    <w:tbl>
      <w:tblPr>
        <w:tblStyle w:val="TableGrid"/>
        <w:tblW w:w="9322" w:type="dxa"/>
        <w:tblLook w:val="04A0" w:firstRow="1" w:lastRow="0" w:firstColumn="1" w:lastColumn="0" w:noHBand="0" w:noVBand="1"/>
      </w:tblPr>
      <w:tblGrid>
        <w:gridCol w:w="1277"/>
        <w:gridCol w:w="1417"/>
        <w:gridCol w:w="6628"/>
      </w:tblGrid>
      <w:tr w:rsidR="008F702D" w:rsidTr="00DF1281">
        <w:tc>
          <w:tcPr>
            <w:tcW w:w="1277" w:type="dxa"/>
            <w:shd w:val="clear" w:color="auto" w:fill="548DD4" w:themeFill="text2" w:themeFillTint="99"/>
          </w:tcPr>
          <w:p w:rsidR="008F702D" w:rsidRDefault="008F702D" w:rsidP="00DF1281">
            <w:pPr>
              <w:rPr>
                <w:rFonts w:ascii="Arial" w:hAnsi="Arial" w:cs="Arial"/>
              </w:rPr>
            </w:pPr>
          </w:p>
        </w:tc>
        <w:tc>
          <w:tcPr>
            <w:tcW w:w="1417" w:type="dxa"/>
          </w:tcPr>
          <w:p w:rsidR="008F702D" w:rsidRPr="00DE6406" w:rsidRDefault="008F702D" w:rsidP="00DF1281">
            <w:pPr>
              <w:rPr>
                <w:rFonts w:ascii="Arial" w:hAnsi="Arial" w:cs="Arial"/>
                <w:b/>
              </w:rPr>
            </w:pPr>
            <w:r w:rsidRPr="00DE6406">
              <w:rPr>
                <w:rFonts w:ascii="Arial" w:hAnsi="Arial" w:cs="Arial"/>
                <w:b/>
              </w:rPr>
              <w:t>Score</w:t>
            </w:r>
          </w:p>
        </w:tc>
        <w:tc>
          <w:tcPr>
            <w:tcW w:w="6628" w:type="dxa"/>
          </w:tcPr>
          <w:p w:rsidR="008F702D" w:rsidRPr="00DE6406" w:rsidRDefault="008F702D" w:rsidP="00DF1281">
            <w:pPr>
              <w:rPr>
                <w:rFonts w:ascii="Arial" w:hAnsi="Arial" w:cs="Arial"/>
                <w:b/>
              </w:rPr>
            </w:pPr>
            <w:r w:rsidRPr="00DE6406">
              <w:rPr>
                <w:rFonts w:ascii="Arial" w:hAnsi="Arial" w:cs="Arial"/>
                <w:b/>
              </w:rPr>
              <w:t>Interpretation</w:t>
            </w:r>
          </w:p>
        </w:tc>
      </w:tr>
      <w:tr w:rsidR="008F702D" w:rsidTr="00DF1281">
        <w:tc>
          <w:tcPr>
            <w:tcW w:w="1277" w:type="dxa"/>
          </w:tcPr>
          <w:p w:rsidR="008F702D" w:rsidRPr="00DE6406" w:rsidRDefault="008F702D" w:rsidP="00DF1281">
            <w:pPr>
              <w:rPr>
                <w:rFonts w:ascii="Arial" w:hAnsi="Arial" w:cs="Arial"/>
                <w:b/>
              </w:rPr>
            </w:pPr>
            <w:r w:rsidRPr="00DE6406">
              <w:rPr>
                <w:rFonts w:ascii="Arial" w:hAnsi="Arial" w:cs="Arial"/>
                <w:b/>
              </w:rPr>
              <w:t>Positive</w:t>
            </w:r>
          </w:p>
        </w:tc>
        <w:tc>
          <w:tcPr>
            <w:tcW w:w="1417" w:type="dxa"/>
          </w:tcPr>
          <w:p w:rsidR="008F702D" w:rsidRDefault="008F702D" w:rsidP="00DF1281">
            <w:pPr>
              <w:rPr>
                <w:rFonts w:ascii="Arial" w:hAnsi="Arial" w:cs="Arial"/>
              </w:rPr>
            </w:pPr>
            <w:r>
              <w:rPr>
                <w:rFonts w:ascii="Arial" w:hAnsi="Arial" w:cs="Arial"/>
              </w:rPr>
              <w:t>0</w:t>
            </w:r>
          </w:p>
        </w:tc>
        <w:tc>
          <w:tcPr>
            <w:tcW w:w="6628" w:type="dxa"/>
          </w:tcPr>
          <w:p w:rsidR="008F702D" w:rsidRDefault="008F702D" w:rsidP="00DF1281">
            <w:pPr>
              <w:rPr>
                <w:rFonts w:ascii="Arial" w:hAnsi="Arial" w:cs="Arial"/>
              </w:rPr>
            </w:pPr>
            <w:r>
              <w:rPr>
                <w:rFonts w:ascii="Arial" w:hAnsi="Arial" w:cs="Arial"/>
              </w:rPr>
              <w:t>No positive outcomes reported – Potential for concern</w:t>
            </w:r>
          </w:p>
        </w:tc>
      </w:tr>
      <w:tr w:rsidR="008F702D" w:rsidTr="00DF1281">
        <w:tc>
          <w:tcPr>
            <w:tcW w:w="1277" w:type="dxa"/>
          </w:tcPr>
          <w:p w:rsidR="008F702D" w:rsidRPr="00DE6406" w:rsidRDefault="008F702D" w:rsidP="00DF1281">
            <w:pPr>
              <w:rPr>
                <w:rFonts w:ascii="Arial" w:hAnsi="Arial" w:cs="Arial"/>
                <w:b/>
              </w:rPr>
            </w:pPr>
          </w:p>
        </w:tc>
        <w:tc>
          <w:tcPr>
            <w:tcW w:w="1417" w:type="dxa"/>
          </w:tcPr>
          <w:p w:rsidR="008F702D" w:rsidRDefault="008F702D" w:rsidP="00DF1281">
            <w:pPr>
              <w:rPr>
                <w:rFonts w:ascii="Arial" w:hAnsi="Arial" w:cs="Arial"/>
              </w:rPr>
            </w:pPr>
            <w:r>
              <w:rPr>
                <w:rFonts w:ascii="Arial" w:hAnsi="Arial" w:cs="Arial"/>
              </w:rPr>
              <w:t>1 -12</w:t>
            </w:r>
          </w:p>
        </w:tc>
        <w:tc>
          <w:tcPr>
            <w:tcW w:w="6628" w:type="dxa"/>
          </w:tcPr>
          <w:p w:rsidR="008F702D" w:rsidRDefault="008F702D" w:rsidP="00DF1281">
            <w:pPr>
              <w:rPr>
                <w:rFonts w:ascii="Arial" w:hAnsi="Arial" w:cs="Arial"/>
              </w:rPr>
            </w:pPr>
            <w:r>
              <w:rPr>
                <w:rFonts w:ascii="Arial" w:hAnsi="Arial" w:cs="Arial"/>
              </w:rPr>
              <w:t>Relatively few positive outcomes reported -– Potential for concern</w:t>
            </w:r>
          </w:p>
        </w:tc>
      </w:tr>
      <w:tr w:rsidR="008F702D" w:rsidTr="00DF1281">
        <w:tc>
          <w:tcPr>
            <w:tcW w:w="1277" w:type="dxa"/>
          </w:tcPr>
          <w:p w:rsidR="008F702D" w:rsidRPr="00DE6406" w:rsidRDefault="008F702D" w:rsidP="00DF1281">
            <w:pPr>
              <w:rPr>
                <w:rFonts w:ascii="Arial" w:hAnsi="Arial" w:cs="Arial"/>
                <w:b/>
              </w:rPr>
            </w:pPr>
          </w:p>
        </w:tc>
        <w:tc>
          <w:tcPr>
            <w:tcW w:w="1417" w:type="dxa"/>
          </w:tcPr>
          <w:p w:rsidR="008F702D" w:rsidRDefault="008F702D" w:rsidP="00DF1281">
            <w:pPr>
              <w:rPr>
                <w:rFonts w:ascii="Arial" w:hAnsi="Arial" w:cs="Arial"/>
              </w:rPr>
            </w:pPr>
            <w:r>
              <w:rPr>
                <w:rFonts w:ascii="Arial" w:hAnsi="Arial" w:cs="Arial"/>
              </w:rPr>
              <w:t>13-20</w:t>
            </w:r>
          </w:p>
        </w:tc>
        <w:tc>
          <w:tcPr>
            <w:tcW w:w="6628" w:type="dxa"/>
          </w:tcPr>
          <w:p w:rsidR="008F702D" w:rsidRDefault="008F702D" w:rsidP="00DF1281">
            <w:pPr>
              <w:rPr>
                <w:rFonts w:ascii="Arial" w:hAnsi="Arial" w:cs="Arial"/>
              </w:rPr>
            </w:pPr>
            <w:r>
              <w:rPr>
                <w:rFonts w:ascii="Arial" w:hAnsi="Arial" w:cs="Arial"/>
              </w:rPr>
              <w:t>Relatively high positive outcomes reported</w:t>
            </w:r>
          </w:p>
        </w:tc>
      </w:tr>
      <w:tr w:rsidR="008F702D" w:rsidTr="00DF1281">
        <w:tc>
          <w:tcPr>
            <w:tcW w:w="1277" w:type="dxa"/>
          </w:tcPr>
          <w:p w:rsidR="008F702D" w:rsidRPr="00DE6406" w:rsidRDefault="008F702D" w:rsidP="00DF1281">
            <w:pPr>
              <w:rPr>
                <w:rFonts w:ascii="Arial" w:hAnsi="Arial" w:cs="Arial"/>
                <w:b/>
              </w:rPr>
            </w:pPr>
            <w:r w:rsidRPr="00DE6406">
              <w:rPr>
                <w:rFonts w:ascii="Arial" w:hAnsi="Arial" w:cs="Arial"/>
                <w:b/>
              </w:rPr>
              <w:t>Negative</w:t>
            </w:r>
          </w:p>
        </w:tc>
        <w:tc>
          <w:tcPr>
            <w:tcW w:w="1417" w:type="dxa"/>
          </w:tcPr>
          <w:p w:rsidR="008F702D" w:rsidRDefault="008F702D" w:rsidP="00DF1281">
            <w:pPr>
              <w:rPr>
                <w:rFonts w:ascii="Arial" w:hAnsi="Arial" w:cs="Arial"/>
              </w:rPr>
            </w:pPr>
            <w:r>
              <w:rPr>
                <w:rFonts w:ascii="Arial" w:hAnsi="Arial" w:cs="Arial"/>
              </w:rPr>
              <w:t>0</w:t>
            </w:r>
          </w:p>
        </w:tc>
        <w:tc>
          <w:tcPr>
            <w:tcW w:w="6628" w:type="dxa"/>
          </w:tcPr>
          <w:p w:rsidR="008F702D" w:rsidRDefault="008F702D" w:rsidP="00DF1281">
            <w:pPr>
              <w:rPr>
                <w:rFonts w:ascii="Arial" w:hAnsi="Arial" w:cs="Arial"/>
              </w:rPr>
            </w:pPr>
            <w:r>
              <w:rPr>
                <w:rFonts w:ascii="Arial" w:hAnsi="Arial" w:cs="Arial"/>
              </w:rPr>
              <w:t>No negative outcomes reported</w:t>
            </w:r>
          </w:p>
        </w:tc>
      </w:tr>
      <w:tr w:rsidR="008F702D" w:rsidTr="00DF1281">
        <w:tc>
          <w:tcPr>
            <w:tcW w:w="1277" w:type="dxa"/>
          </w:tcPr>
          <w:p w:rsidR="008F702D" w:rsidRDefault="008F702D" w:rsidP="00DF1281">
            <w:pPr>
              <w:rPr>
                <w:rFonts w:ascii="Arial" w:hAnsi="Arial" w:cs="Arial"/>
              </w:rPr>
            </w:pPr>
          </w:p>
        </w:tc>
        <w:tc>
          <w:tcPr>
            <w:tcW w:w="1417" w:type="dxa"/>
          </w:tcPr>
          <w:p w:rsidR="008F702D" w:rsidRDefault="008F702D" w:rsidP="00DF1281">
            <w:pPr>
              <w:rPr>
                <w:rFonts w:ascii="Arial" w:hAnsi="Arial" w:cs="Arial"/>
              </w:rPr>
            </w:pPr>
            <w:r>
              <w:rPr>
                <w:rFonts w:ascii="Arial" w:hAnsi="Arial" w:cs="Arial"/>
              </w:rPr>
              <w:t>1-8</w:t>
            </w:r>
          </w:p>
        </w:tc>
        <w:tc>
          <w:tcPr>
            <w:tcW w:w="6628" w:type="dxa"/>
          </w:tcPr>
          <w:p w:rsidR="008F702D" w:rsidRDefault="008F702D" w:rsidP="00DF1281">
            <w:pPr>
              <w:rPr>
                <w:rFonts w:ascii="Arial" w:hAnsi="Arial" w:cs="Arial"/>
              </w:rPr>
            </w:pPr>
            <w:r>
              <w:rPr>
                <w:rFonts w:ascii="Arial" w:hAnsi="Arial" w:cs="Arial"/>
              </w:rPr>
              <w:t>Relatively few negative outcomes reported</w:t>
            </w:r>
          </w:p>
        </w:tc>
      </w:tr>
      <w:tr w:rsidR="008F702D" w:rsidTr="00DF1281">
        <w:tc>
          <w:tcPr>
            <w:tcW w:w="1277" w:type="dxa"/>
          </w:tcPr>
          <w:p w:rsidR="008F702D" w:rsidRDefault="008F702D" w:rsidP="00DF1281">
            <w:pPr>
              <w:rPr>
                <w:rFonts w:ascii="Arial" w:hAnsi="Arial" w:cs="Arial"/>
              </w:rPr>
            </w:pPr>
          </w:p>
        </w:tc>
        <w:tc>
          <w:tcPr>
            <w:tcW w:w="1417" w:type="dxa"/>
          </w:tcPr>
          <w:p w:rsidR="008F702D" w:rsidRDefault="008F702D" w:rsidP="00DF1281">
            <w:pPr>
              <w:rPr>
                <w:rFonts w:ascii="Arial" w:hAnsi="Arial" w:cs="Arial"/>
              </w:rPr>
            </w:pPr>
            <w:r>
              <w:rPr>
                <w:rFonts w:ascii="Arial" w:hAnsi="Arial" w:cs="Arial"/>
              </w:rPr>
              <w:t>9-20</w:t>
            </w:r>
          </w:p>
        </w:tc>
        <w:tc>
          <w:tcPr>
            <w:tcW w:w="6628" w:type="dxa"/>
          </w:tcPr>
          <w:p w:rsidR="008F702D" w:rsidRDefault="00CB1973" w:rsidP="00DF1281">
            <w:pPr>
              <w:rPr>
                <w:rFonts w:ascii="Arial" w:hAnsi="Arial" w:cs="Arial"/>
              </w:rPr>
            </w:pPr>
            <w:r>
              <w:rPr>
                <w:rFonts w:ascii="Arial" w:hAnsi="Arial" w:cs="Arial"/>
              </w:rPr>
              <w:t xml:space="preserve">Relatively high </w:t>
            </w:r>
            <w:r w:rsidR="008F702D">
              <w:rPr>
                <w:rFonts w:ascii="Arial" w:hAnsi="Arial" w:cs="Arial"/>
              </w:rPr>
              <w:t>negative outcomes reported -– Potential for concern</w:t>
            </w:r>
          </w:p>
        </w:tc>
      </w:tr>
    </w:tbl>
    <w:p w:rsidR="008F702D" w:rsidRDefault="008F702D" w:rsidP="008F702D">
      <w:pPr>
        <w:rPr>
          <w:b/>
          <w:sz w:val="18"/>
          <w:szCs w:val="18"/>
        </w:rPr>
      </w:pPr>
    </w:p>
    <w:p w:rsidR="008F702D" w:rsidRPr="00C4481E" w:rsidRDefault="008F702D" w:rsidP="00C4481E">
      <w:pPr>
        <w:rPr>
          <w:rFonts w:ascii="Arial" w:hAnsi="Arial" w:cs="Arial"/>
        </w:rPr>
      </w:pPr>
      <w:r w:rsidRPr="004410BF">
        <w:rPr>
          <w:rFonts w:ascii="Arial" w:hAnsi="Arial" w:cs="Arial"/>
        </w:rPr>
        <w:lastRenderedPageBreak/>
        <w:t>If concerns exist practitioners should follow</w:t>
      </w:r>
      <w:r>
        <w:rPr>
          <w:rFonts w:ascii="Arial" w:hAnsi="Arial" w:cs="Arial"/>
        </w:rPr>
        <w:t xml:space="preserve"> the normal working practices &amp; policies of their school/college and perhaps explore the issues in more depth perhaps in partnership with Sefton Young Carers Support Service.</w:t>
      </w:r>
    </w:p>
    <w:p w:rsidR="003741CE" w:rsidRDefault="003741CE" w:rsidP="003741CE">
      <w:pPr>
        <w:rPr>
          <w:rFonts w:ascii="Arial" w:hAnsi="Arial" w:cs="Arial"/>
          <w:b/>
          <w:sz w:val="20"/>
          <w:szCs w:val="20"/>
        </w:rPr>
      </w:pPr>
    </w:p>
    <w:p w:rsidR="003741CE" w:rsidRPr="002E7667" w:rsidRDefault="003741CE" w:rsidP="003741CE">
      <w:pPr>
        <w:rPr>
          <w:rFonts w:ascii="Arial" w:hAnsi="Arial" w:cs="Arial"/>
          <w:sz w:val="28"/>
          <w:szCs w:val="28"/>
        </w:rPr>
      </w:pPr>
      <w:r>
        <w:rPr>
          <w:rFonts w:ascii="Arial" w:hAnsi="Arial" w:cs="Arial"/>
          <w:b/>
          <w:sz w:val="20"/>
          <w:szCs w:val="20"/>
        </w:rPr>
        <w:t>PANOC -YC20 The Questionnaire</w:t>
      </w:r>
    </w:p>
    <w:p w:rsidR="003741CE" w:rsidRDefault="003741CE" w:rsidP="003741CE">
      <w:pPr>
        <w:rPr>
          <w:rFonts w:ascii="Arial" w:hAnsi="Arial" w:cs="Arial"/>
          <w:b/>
          <w:sz w:val="28"/>
          <w:szCs w:val="28"/>
        </w:rPr>
      </w:pPr>
    </w:p>
    <w:p w:rsidR="008F702D" w:rsidRPr="001D681C" w:rsidRDefault="008F702D" w:rsidP="008F702D">
      <w:pPr>
        <w:jc w:val="center"/>
        <w:rPr>
          <w:rFonts w:ascii="Arial" w:hAnsi="Arial" w:cs="Arial"/>
          <w:b/>
          <w:sz w:val="28"/>
          <w:szCs w:val="28"/>
        </w:rPr>
      </w:pPr>
      <w:r>
        <w:rPr>
          <w:rFonts w:ascii="Arial" w:hAnsi="Arial" w:cs="Arial"/>
          <w:b/>
          <w:sz w:val="28"/>
          <w:szCs w:val="28"/>
        </w:rPr>
        <w:t xml:space="preserve">How Caring </w:t>
      </w:r>
      <w:proofErr w:type="gramStart"/>
      <w:r>
        <w:rPr>
          <w:rFonts w:ascii="Arial" w:hAnsi="Arial" w:cs="Arial"/>
          <w:b/>
          <w:sz w:val="28"/>
          <w:szCs w:val="28"/>
        </w:rPr>
        <w:t>Affects</w:t>
      </w:r>
      <w:proofErr w:type="gramEnd"/>
      <w:r>
        <w:rPr>
          <w:rFonts w:ascii="Arial" w:hAnsi="Arial" w:cs="Arial"/>
          <w:b/>
          <w:sz w:val="28"/>
          <w:szCs w:val="28"/>
        </w:rPr>
        <w:t xml:space="preserve"> M</w:t>
      </w:r>
      <w:r w:rsidRPr="001D681C">
        <w:rPr>
          <w:rFonts w:ascii="Arial" w:hAnsi="Arial" w:cs="Arial"/>
          <w:b/>
          <w:sz w:val="28"/>
          <w:szCs w:val="28"/>
        </w:rPr>
        <w:t>e</w:t>
      </w:r>
    </w:p>
    <w:p w:rsidR="008F702D" w:rsidRDefault="008F702D" w:rsidP="008F702D">
      <w:pPr>
        <w:rPr>
          <w:rFonts w:ascii="Arial" w:hAnsi="Arial" w:cs="Arial"/>
          <w:b/>
          <w:color w:val="000000" w:themeColor="text1"/>
        </w:rPr>
      </w:pPr>
    </w:p>
    <w:p w:rsidR="008F702D" w:rsidRPr="00131ECB" w:rsidRDefault="008F702D" w:rsidP="008F702D">
      <w:pPr>
        <w:rPr>
          <w:rFonts w:ascii="Arial" w:hAnsi="Arial" w:cs="Arial"/>
          <w:b/>
          <w:color w:val="000000" w:themeColor="text1"/>
        </w:rPr>
      </w:pPr>
      <w:r w:rsidRPr="00131ECB">
        <w:rPr>
          <w:rFonts w:ascii="Arial" w:hAnsi="Arial" w:cs="Arial"/>
          <w:b/>
          <w:color w:val="000000" w:themeColor="text1"/>
        </w:rPr>
        <w:t xml:space="preserve">Your </w:t>
      </w:r>
      <w:proofErr w:type="gramStart"/>
      <w:r w:rsidRPr="00131ECB">
        <w:rPr>
          <w:rFonts w:ascii="Arial" w:hAnsi="Arial" w:cs="Arial"/>
          <w:b/>
          <w:color w:val="000000" w:themeColor="text1"/>
        </w:rPr>
        <w:t>name</w:t>
      </w:r>
      <w:r>
        <w:rPr>
          <w:rFonts w:ascii="Arial" w:hAnsi="Arial" w:cs="Arial"/>
          <w:b/>
          <w:color w:val="000000" w:themeColor="text1"/>
        </w:rPr>
        <w:t xml:space="preserve"> :</w:t>
      </w:r>
      <w:proofErr w:type="gramEnd"/>
    </w:p>
    <w:p w:rsidR="008F702D" w:rsidRPr="00131ECB" w:rsidRDefault="008F702D" w:rsidP="008F702D">
      <w:pPr>
        <w:rPr>
          <w:rFonts w:ascii="Arial" w:hAnsi="Arial" w:cs="Arial"/>
          <w:b/>
          <w:color w:val="000000" w:themeColor="text1"/>
        </w:rPr>
      </w:pPr>
      <w:r>
        <w:rPr>
          <w:rFonts w:ascii="Arial" w:hAnsi="Arial" w:cs="Arial"/>
          <w:b/>
          <w:color w:val="000000" w:themeColor="text1"/>
        </w:rPr>
        <w:t>Age</w:t>
      </w:r>
    </w:p>
    <w:p w:rsidR="008F702D" w:rsidRPr="00131ECB" w:rsidRDefault="008F702D" w:rsidP="008F702D">
      <w:pPr>
        <w:rPr>
          <w:rFonts w:ascii="Arial" w:hAnsi="Arial" w:cs="Arial"/>
          <w:b/>
          <w:color w:val="000000" w:themeColor="text1"/>
        </w:rPr>
      </w:pPr>
      <w:r>
        <w:rPr>
          <w:rFonts w:ascii="Arial" w:hAnsi="Arial" w:cs="Arial"/>
          <w:b/>
          <w:color w:val="000000" w:themeColor="text1"/>
        </w:rPr>
        <w:t>Today’s date:</w:t>
      </w:r>
    </w:p>
    <w:p w:rsidR="008F702D" w:rsidRDefault="008F702D" w:rsidP="008F702D">
      <w:pPr>
        <w:rPr>
          <w:rFonts w:ascii="Arial" w:hAnsi="Arial" w:cs="Arial"/>
          <w:b/>
          <w:color w:val="000000" w:themeColor="text1"/>
        </w:rPr>
      </w:pPr>
      <w:r w:rsidRPr="00131ECB">
        <w:rPr>
          <w:rFonts w:ascii="Arial" w:hAnsi="Arial" w:cs="Arial"/>
          <w:b/>
          <w:color w:val="000000" w:themeColor="text1"/>
        </w:rPr>
        <w:t>Who are you looking after</w:t>
      </w:r>
      <w:r>
        <w:rPr>
          <w:rFonts w:ascii="Arial" w:hAnsi="Arial" w:cs="Arial"/>
          <w:b/>
          <w:color w:val="000000" w:themeColor="text1"/>
        </w:rPr>
        <w:t>:</w:t>
      </w:r>
      <w:r w:rsidRPr="00131ECB">
        <w:rPr>
          <w:rFonts w:ascii="Arial" w:hAnsi="Arial" w:cs="Arial"/>
          <w:b/>
          <w:color w:val="000000" w:themeColor="text1"/>
        </w:rPr>
        <w:t xml:space="preserve"> </w:t>
      </w:r>
    </w:p>
    <w:p w:rsidR="00B24452" w:rsidRDefault="008F702D" w:rsidP="008F702D">
      <w:pPr>
        <w:rPr>
          <w:rFonts w:ascii="Arial" w:hAnsi="Arial" w:cs="Arial"/>
        </w:rPr>
      </w:pPr>
      <w:r>
        <w:rPr>
          <w:rFonts w:ascii="Arial" w:hAnsi="Arial" w:cs="Arial"/>
        </w:rPr>
        <w:t>Below are some of the things young carers like you have said about what it feels like to look after someone. Please read each statement &amp; tick the box to show how often this is true for you. THERE ARE NO WRONG ANSWERS. We are just interested in what life is like for you because you are looking after someone. We will use this information to help you as much as we can. Thank you.</w:t>
      </w:r>
    </w:p>
    <w:p w:rsidR="003741CE" w:rsidRDefault="003741CE" w:rsidP="008F702D">
      <w:pPr>
        <w:rPr>
          <w:rFonts w:ascii="Arial" w:hAnsi="Arial" w:cs="Arial"/>
        </w:rPr>
      </w:pPr>
    </w:p>
    <w:tbl>
      <w:tblPr>
        <w:tblStyle w:val="TableGrid"/>
        <w:tblW w:w="0" w:type="auto"/>
        <w:tblLook w:val="04A0" w:firstRow="1" w:lastRow="0" w:firstColumn="1" w:lastColumn="0" w:noHBand="0" w:noVBand="1"/>
      </w:tblPr>
      <w:tblGrid>
        <w:gridCol w:w="6062"/>
        <w:gridCol w:w="992"/>
        <w:gridCol w:w="1134"/>
        <w:gridCol w:w="1054"/>
      </w:tblGrid>
      <w:tr w:rsidR="008F702D" w:rsidTr="00DF1281">
        <w:tc>
          <w:tcPr>
            <w:tcW w:w="6062" w:type="dxa"/>
            <w:shd w:val="clear" w:color="auto" w:fill="548DD4" w:themeFill="text2" w:themeFillTint="99"/>
          </w:tcPr>
          <w:p w:rsidR="008F702D" w:rsidRPr="00327D69" w:rsidRDefault="008F702D" w:rsidP="00DF1281">
            <w:pPr>
              <w:rPr>
                <w:rFonts w:ascii="Arial" w:hAnsi="Arial" w:cs="Arial"/>
                <w:color w:val="548DD4" w:themeColor="text2" w:themeTint="99"/>
              </w:rPr>
            </w:pPr>
          </w:p>
        </w:tc>
        <w:tc>
          <w:tcPr>
            <w:tcW w:w="992" w:type="dxa"/>
          </w:tcPr>
          <w:p w:rsidR="008F702D" w:rsidRDefault="008F702D" w:rsidP="00DF1281">
            <w:pPr>
              <w:rPr>
                <w:rFonts w:ascii="Arial" w:hAnsi="Arial" w:cs="Arial"/>
              </w:rPr>
            </w:pPr>
            <w:r>
              <w:rPr>
                <w:rFonts w:ascii="Arial" w:hAnsi="Arial" w:cs="Arial"/>
              </w:rPr>
              <w:t>Never</w:t>
            </w:r>
          </w:p>
        </w:tc>
        <w:tc>
          <w:tcPr>
            <w:tcW w:w="1134" w:type="dxa"/>
          </w:tcPr>
          <w:p w:rsidR="008F702D" w:rsidRDefault="008F702D" w:rsidP="00DF1281">
            <w:pPr>
              <w:rPr>
                <w:rFonts w:ascii="Arial" w:hAnsi="Arial" w:cs="Arial"/>
              </w:rPr>
            </w:pPr>
            <w:r>
              <w:rPr>
                <w:rFonts w:ascii="Arial" w:hAnsi="Arial" w:cs="Arial"/>
              </w:rPr>
              <w:t>Some of</w:t>
            </w:r>
          </w:p>
          <w:p w:rsidR="008F702D" w:rsidRDefault="008F702D" w:rsidP="00DF1281">
            <w:pPr>
              <w:rPr>
                <w:rFonts w:ascii="Arial" w:hAnsi="Arial" w:cs="Arial"/>
              </w:rPr>
            </w:pPr>
            <w:r>
              <w:rPr>
                <w:rFonts w:ascii="Arial" w:hAnsi="Arial" w:cs="Arial"/>
              </w:rPr>
              <w:t>The time</w:t>
            </w:r>
          </w:p>
        </w:tc>
        <w:tc>
          <w:tcPr>
            <w:tcW w:w="1054" w:type="dxa"/>
          </w:tcPr>
          <w:p w:rsidR="008F702D" w:rsidRDefault="008F702D" w:rsidP="00DF1281">
            <w:pPr>
              <w:rPr>
                <w:rFonts w:ascii="Arial" w:hAnsi="Arial" w:cs="Arial"/>
              </w:rPr>
            </w:pPr>
            <w:r>
              <w:rPr>
                <w:rFonts w:ascii="Arial" w:hAnsi="Arial" w:cs="Arial"/>
              </w:rPr>
              <w:t>A lot of the time</w:t>
            </w:r>
          </w:p>
        </w:tc>
      </w:tr>
      <w:tr w:rsidR="008F702D" w:rsidTr="00DF1281">
        <w:tc>
          <w:tcPr>
            <w:tcW w:w="6062" w:type="dxa"/>
          </w:tcPr>
          <w:p w:rsidR="008F702D" w:rsidRDefault="008F702D" w:rsidP="00DF1281">
            <w:pPr>
              <w:rPr>
                <w:rFonts w:ascii="Arial" w:hAnsi="Arial" w:cs="Arial"/>
              </w:rPr>
            </w:pPr>
          </w:p>
          <w:p w:rsidR="008F702D" w:rsidRDefault="008F702D" w:rsidP="00DF1281">
            <w:pPr>
              <w:rPr>
                <w:rFonts w:ascii="Arial" w:hAnsi="Arial" w:cs="Arial"/>
              </w:rPr>
            </w:pPr>
            <w:r>
              <w:rPr>
                <w:rFonts w:ascii="Arial" w:hAnsi="Arial" w:cs="Arial"/>
              </w:rPr>
              <w:t>1.  Because of caring I feel I am doing something good</w:t>
            </w:r>
          </w:p>
          <w:p w:rsidR="008F702D" w:rsidRDefault="008F702D" w:rsidP="00DF1281">
            <w:pPr>
              <w:rPr>
                <w:rFonts w:ascii="Arial" w:hAnsi="Arial" w:cs="Arial"/>
              </w:rPr>
            </w:pPr>
          </w:p>
        </w:tc>
        <w:tc>
          <w:tcPr>
            <w:tcW w:w="992" w:type="dxa"/>
          </w:tcPr>
          <w:p w:rsidR="008F702D" w:rsidRDefault="008F702D" w:rsidP="00DF1281">
            <w:pPr>
              <w:rPr>
                <w:rFonts w:ascii="Arial" w:hAnsi="Arial" w:cs="Arial"/>
              </w:rPr>
            </w:pPr>
          </w:p>
        </w:tc>
        <w:tc>
          <w:tcPr>
            <w:tcW w:w="1134" w:type="dxa"/>
          </w:tcPr>
          <w:p w:rsidR="008F702D" w:rsidRDefault="008F702D" w:rsidP="00DF1281">
            <w:pPr>
              <w:rPr>
                <w:rFonts w:ascii="Arial" w:hAnsi="Arial" w:cs="Arial"/>
              </w:rPr>
            </w:pPr>
          </w:p>
        </w:tc>
        <w:tc>
          <w:tcPr>
            <w:tcW w:w="1054" w:type="dxa"/>
          </w:tcPr>
          <w:p w:rsidR="008F702D" w:rsidRDefault="008F702D" w:rsidP="00DF1281">
            <w:pPr>
              <w:rPr>
                <w:rFonts w:ascii="Arial" w:hAnsi="Arial" w:cs="Arial"/>
              </w:rPr>
            </w:pPr>
          </w:p>
        </w:tc>
      </w:tr>
      <w:tr w:rsidR="008F702D" w:rsidTr="00DF1281">
        <w:tc>
          <w:tcPr>
            <w:tcW w:w="6062" w:type="dxa"/>
          </w:tcPr>
          <w:p w:rsidR="008F702D" w:rsidRDefault="008F702D" w:rsidP="00DF1281">
            <w:pPr>
              <w:rPr>
                <w:rFonts w:ascii="Arial" w:hAnsi="Arial" w:cs="Arial"/>
              </w:rPr>
            </w:pPr>
          </w:p>
          <w:p w:rsidR="008F702D" w:rsidRDefault="008F702D" w:rsidP="00DF1281">
            <w:pPr>
              <w:rPr>
                <w:rFonts w:ascii="Arial" w:hAnsi="Arial" w:cs="Arial"/>
              </w:rPr>
            </w:pPr>
            <w:r>
              <w:rPr>
                <w:rFonts w:ascii="Arial" w:hAnsi="Arial" w:cs="Arial"/>
              </w:rPr>
              <w:t>2. Because of caring I feel that I am helping</w:t>
            </w:r>
          </w:p>
          <w:p w:rsidR="008F702D" w:rsidRDefault="008F702D" w:rsidP="00DF1281">
            <w:pPr>
              <w:rPr>
                <w:rFonts w:ascii="Arial" w:hAnsi="Arial" w:cs="Arial"/>
              </w:rPr>
            </w:pPr>
          </w:p>
        </w:tc>
        <w:tc>
          <w:tcPr>
            <w:tcW w:w="992" w:type="dxa"/>
          </w:tcPr>
          <w:p w:rsidR="008F702D" w:rsidRDefault="008F702D" w:rsidP="00DF1281">
            <w:pPr>
              <w:rPr>
                <w:rFonts w:ascii="Arial" w:hAnsi="Arial" w:cs="Arial"/>
              </w:rPr>
            </w:pPr>
          </w:p>
        </w:tc>
        <w:tc>
          <w:tcPr>
            <w:tcW w:w="1134" w:type="dxa"/>
          </w:tcPr>
          <w:p w:rsidR="008F702D" w:rsidRDefault="008F702D" w:rsidP="00DF1281">
            <w:pPr>
              <w:rPr>
                <w:rFonts w:ascii="Arial" w:hAnsi="Arial" w:cs="Arial"/>
              </w:rPr>
            </w:pPr>
          </w:p>
        </w:tc>
        <w:tc>
          <w:tcPr>
            <w:tcW w:w="1054" w:type="dxa"/>
          </w:tcPr>
          <w:p w:rsidR="008F702D" w:rsidRDefault="008F702D" w:rsidP="00DF1281">
            <w:pPr>
              <w:rPr>
                <w:rFonts w:ascii="Arial" w:hAnsi="Arial" w:cs="Arial"/>
              </w:rPr>
            </w:pPr>
          </w:p>
        </w:tc>
      </w:tr>
      <w:tr w:rsidR="008F702D" w:rsidTr="00DF1281">
        <w:tc>
          <w:tcPr>
            <w:tcW w:w="6062" w:type="dxa"/>
          </w:tcPr>
          <w:p w:rsidR="008F702D" w:rsidRDefault="008F702D" w:rsidP="00DF1281">
            <w:pPr>
              <w:rPr>
                <w:rFonts w:ascii="Arial" w:hAnsi="Arial" w:cs="Arial"/>
              </w:rPr>
            </w:pPr>
          </w:p>
          <w:p w:rsidR="008F702D" w:rsidRDefault="008F702D" w:rsidP="00DF1281">
            <w:pPr>
              <w:rPr>
                <w:rFonts w:ascii="Arial" w:hAnsi="Arial" w:cs="Arial"/>
              </w:rPr>
            </w:pPr>
            <w:r>
              <w:rPr>
                <w:rFonts w:ascii="Arial" w:hAnsi="Arial" w:cs="Arial"/>
              </w:rPr>
              <w:t>3. Because of caring I feel closer to my family</w:t>
            </w:r>
          </w:p>
          <w:p w:rsidR="008F702D" w:rsidRDefault="008F702D" w:rsidP="00DF1281">
            <w:pPr>
              <w:rPr>
                <w:rFonts w:ascii="Arial" w:hAnsi="Arial" w:cs="Arial"/>
              </w:rPr>
            </w:pPr>
          </w:p>
        </w:tc>
        <w:tc>
          <w:tcPr>
            <w:tcW w:w="992" w:type="dxa"/>
          </w:tcPr>
          <w:p w:rsidR="008F702D" w:rsidRDefault="008F702D" w:rsidP="00DF1281">
            <w:pPr>
              <w:rPr>
                <w:rFonts w:ascii="Arial" w:hAnsi="Arial" w:cs="Arial"/>
              </w:rPr>
            </w:pPr>
          </w:p>
        </w:tc>
        <w:tc>
          <w:tcPr>
            <w:tcW w:w="1134" w:type="dxa"/>
          </w:tcPr>
          <w:p w:rsidR="008F702D" w:rsidRDefault="008F702D" w:rsidP="00DF1281">
            <w:pPr>
              <w:rPr>
                <w:rFonts w:ascii="Arial" w:hAnsi="Arial" w:cs="Arial"/>
              </w:rPr>
            </w:pPr>
          </w:p>
        </w:tc>
        <w:tc>
          <w:tcPr>
            <w:tcW w:w="1054" w:type="dxa"/>
          </w:tcPr>
          <w:p w:rsidR="008F702D" w:rsidRDefault="008F702D" w:rsidP="00DF1281">
            <w:pPr>
              <w:rPr>
                <w:rFonts w:ascii="Arial" w:hAnsi="Arial" w:cs="Arial"/>
              </w:rPr>
            </w:pPr>
          </w:p>
        </w:tc>
      </w:tr>
      <w:tr w:rsidR="008F702D" w:rsidTr="00DF1281">
        <w:tc>
          <w:tcPr>
            <w:tcW w:w="6062" w:type="dxa"/>
          </w:tcPr>
          <w:p w:rsidR="008F702D" w:rsidRDefault="008F702D" w:rsidP="00DF1281">
            <w:pPr>
              <w:rPr>
                <w:rFonts w:ascii="Arial" w:hAnsi="Arial" w:cs="Arial"/>
              </w:rPr>
            </w:pPr>
          </w:p>
          <w:p w:rsidR="008F702D" w:rsidRDefault="008F702D" w:rsidP="00DF1281">
            <w:pPr>
              <w:rPr>
                <w:rFonts w:ascii="Arial" w:hAnsi="Arial" w:cs="Arial"/>
              </w:rPr>
            </w:pPr>
            <w:r>
              <w:rPr>
                <w:rFonts w:ascii="Arial" w:hAnsi="Arial" w:cs="Arial"/>
              </w:rPr>
              <w:t>4. Because of caring I feel good about myself</w:t>
            </w:r>
          </w:p>
          <w:p w:rsidR="008F702D" w:rsidRDefault="008F702D" w:rsidP="00DF1281">
            <w:pPr>
              <w:rPr>
                <w:rFonts w:ascii="Arial" w:hAnsi="Arial" w:cs="Arial"/>
              </w:rPr>
            </w:pPr>
          </w:p>
        </w:tc>
        <w:tc>
          <w:tcPr>
            <w:tcW w:w="992" w:type="dxa"/>
          </w:tcPr>
          <w:p w:rsidR="008F702D" w:rsidRDefault="008F702D" w:rsidP="00DF1281">
            <w:pPr>
              <w:rPr>
                <w:rFonts w:ascii="Arial" w:hAnsi="Arial" w:cs="Arial"/>
              </w:rPr>
            </w:pPr>
          </w:p>
        </w:tc>
        <w:tc>
          <w:tcPr>
            <w:tcW w:w="1134" w:type="dxa"/>
          </w:tcPr>
          <w:p w:rsidR="008F702D" w:rsidRDefault="008F702D" w:rsidP="00DF1281">
            <w:pPr>
              <w:rPr>
                <w:rFonts w:ascii="Arial" w:hAnsi="Arial" w:cs="Arial"/>
              </w:rPr>
            </w:pPr>
          </w:p>
        </w:tc>
        <w:tc>
          <w:tcPr>
            <w:tcW w:w="1054" w:type="dxa"/>
          </w:tcPr>
          <w:p w:rsidR="008F702D" w:rsidRDefault="008F702D" w:rsidP="00DF1281">
            <w:pPr>
              <w:rPr>
                <w:rFonts w:ascii="Arial" w:hAnsi="Arial" w:cs="Arial"/>
              </w:rPr>
            </w:pPr>
          </w:p>
        </w:tc>
      </w:tr>
      <w:tr w:rsidR="008F702D" w:rsidTr="00DF1281">
        <w:tc>
          <w:tcPr>
            <w:tcW w:w="6062" w:type="dxa"/>
          </w:tcPr>
          <w:p w:rsidR="008F702D" w:rsidRDefault="008F702D" w:rsidP="00DF1281">
            <w:pPr>
              <w:rPr>
                <w:rFonts w:ascii="Arial" w:hAnsi="Arial" w:cs="Arial"/>
              </w:rPr>
            </w:pPr>
          </w:p>
          <w:p w:rsidR="008F702D" w:rsidRDefault="008F702D" w:rsidP="00DF1281">
            <w:pPr>
              <w:rPr>
                <w:rFonts w:ascii="Arial" w:hAnsi="Arial" w:cs="Arial"/>
              </w:rPr>
            </w:pPr>
            <w:r>
              <w:rPr>
                <w:rFonts w:ascii="Arial" w:hAnsi="Arial" w:cs="Arial"/>
              </w:rPr>
              <w:t xml:space="preserve">5. Because of caring I </w:t>
            </w:r>
            <w:proofErr w:type="gramStart"/>
            <w:r>
              <w:rPr>
                <w:rFonts w:ascii="Arial" w:hAnsi="Arial" w:cs="Arial"/>
              </w:rPr>
              <w:t>have to</w:t>
            </w:r>
            <w:proofErr w:type="gramEnd"/>
            <w:r>
              <w:rPr>
                <w:rFonts w:ascii="Arial" w:hAnsi="Arial" w:cs="Arial"/>
              </w:rPr>
              <w:t xml:space="preserve"> do things which upset me</w:t>
            </w:r>
          </w:p>
          <w:p w:rsidR="008F702D" w:rsidRDefault="008F702D" w:rsidP="00DF1281">
            <w:pPr>
              <w:rPr>
                <w:rFonts w:ascii="Arial" w:hAnsi="Arial" w:cs="Arial"/>
              </w:rPr>
            </w:pPr>
          </w:p>
        </w:tc>
        <w:tc>
          <w:tcPr>
            <w:tcW w:w="992" w:type="dxa"/>
          </w:tcPr>
          <w:p w:rsidR="008F702D" w:rsidRDefault="008F702D" w:rsidP="00DF1281">
            <w:pPr>
              <w:rPr>
                <w:rFonts w:ascii="Arial" w:hAnsi="Arial" w:cs="Arial"/>
              </w:rPr>
            </w:pPr>
          </w:p>
        </w:tc>
        <w:tc>
          <w:tcPr>
            <w:tcW w:w="1134" w:type="dxa"/>
          </w:tcPr>
          <w:p w:rsidR="008F702D" w:rsidRDefault="008F702D" w:rsidP="00DF1281">
            <w:pPr>
              <w:rPr>
                <w:rFonts w:ascii="Arial" w:hAnsi="Arial" w:cs="Arial"/>
              </w:rPr>
            </w:pPr>
          </w:p>
        </w:tc>
        <w:tc>
          <w:tcPr>
            <w:tcW w:w="1054" w:type="dxa"/>
          </w:tcPr>
          <w:p w:rsidR="008F702D" w:rsidRDefault="008F702D" w:rsidP="00DF1281">
            <w:pPr>
              <w:rPr>
                <w:rFonts w:ascii="Arial" w:hAnsi="Arial" w:cs="Arial"/>
              </w:rPr>
            </w:pPr>
          </w:p>
        </w:tc>
      </w:tr>
      <w:tr w:rsidR="008F702D" w:rsidTr="00DF1281">
        <w:tc>
          <w:tcPr>
            <w:tcW w:w="6062" w:type="dxa"/>
          </w:tcPr>
          <w:p w:rsidR="008F702D" w:rsidRDefault="008F702D" w:rsidP="00DF1281">
            <w:pPr>
              <w:rPr>
                <w:rFonts w:ascii="Arial" w:hAnsi="Arial" w:cs="Arial"/>
              </w:rPr>
            </w:pPr>
          </w:p>
          <w:p w:rsidR="008F702D" w:rsidRDefault="008F702D" w:rsidP="00DF1281">
            <w:pPr>
              <w:rPr>
                <w:rFonts w:ascii="Arial" w:hAnsi="Arial" w:cs="Arial"/>
              </w:rPr>
            </w:pPr>
            <w:r>
              <w:rPr>
                <w:rFonts w:ascii="Arial" w:hAnsi="Arial" w:cs="Arial"/>
              </w:rPr>
              <w:t>6. Because of caring I feel stressed</w:t>
            </w:r>
          </w:p>
          <w:p w:rsidR="008F702D" w:rsidRDefault="008F702D" w:rsidP="00DF1281">
            <w:pPr>
              <w:rPr>
                <w:rFonts w:ascii="Arial" w:hAnsi="Arial" w:cs="Arial"/>
              </w:rPr>
            </w:pPr>
          </w:p>
        </w:tc>
        <w:tc>
          <w:tcPr>
            <w:tcW w:w="992" w:type="dxa"/>
          </w:tcPr>
          <w:p w:rsidR="008F702D" w:rsidRDefault="008F702D" w:rsidP="00DF1281">
            <w:pPr>
              <w:rPr>
                <w:rFonts w:ascii="Arial" w:hAnsi="Arial" w:cs="Arial"/>
              </w:rPr>
            </w:pPr>
          </w:p>
        </w:tc>
        <w:tc>
          <w:tcPr>
            <w:tcW w:w="1134" w:type="dxa"/>
          </w:tcPr>
          <w:p w:rsidR="008F702D" w:rsidRDefault="008F702D" w:rsidP="00DF1281">
            <w:pPr>
              <w:rPr>
                <w:rFonts w:ascii="Arial" w:hAnsi="Arial" w:cs="Arial"/>
              </w:rPr>
            </w:pPr>
          </w:p>
        </w:tc>
        <w:tc>
          <w:tcPr>
            <w:tcW w:w="1054" w:type="dxa"/>
          </w:tcPr>
          <w:p w:rsidR="008F702D" w:rsidRDefault="008F702D" w:rsidP="00DF1281">
            <w:pPr>
              <w:rPr>
                <w:rFonts w:ascii="Arial" w:hAnsi="Arial" w:cs="Arial"/>
              </w:rPr>
            </w:pPr>
          </w:p>
        </w:tc>
      </w:tr>
      <w:tr w:rsidR="008F702D" w:rsidTr="00DF1281">
        <w:tc>
          <w:tcPr>
            <w:tcW w:w="6062" w:type="dxa"/>
          </w:tcPr>
          <w:p w:rsidR="008F702D" w:rsidRDefault="008F702D" w:rsidP="00DF1281">
            <w:pPr>
              <w:rPr>
                <w:rFonts w:ascii="Arial" w:hAnsi="Arial" w:cs="Arial"/>
              </w:rPr>
            </w:pPr>
          </w:p>
          <w:p w:rsidR="008F702D" w:rsidRPr="00B24452" w:rsidRDefault="00B24452" w:rsidP="00B24452">
            <w:pPr>
              <w:rPr>
                <w:rFonts w:ascii="Arial" w:hAnsi="Arial" w:cs="Arial"/>
              </w:rPr>
            </w:pPr>
            <w:r>
              <w:rPr>
                <w:rFonts w:ascii="Arial" w:hAnsi="Arial" w:cs="Arial"/>
              </w:rPr>
              <w:t xml:space="preserve">7. </w:t>
            </w:r>
            <w:r w:rsidR="008F702D" w:rsidRPr="00B24452">
              <w:rPr>
                <w:rFonts w:ascii="Arial" w:hAnsi="Arial" w:cs="Arial"/>
              </w:rPr>
              <w:t>Because of caring I feel I am learning useful things</w:t>
            </w:r>
          </w:p>
          <w:p w:rsidR="00D87E13" w:rsidRPr="00D87E13" w:rsidRDefault="00D87E13" w:rsidP="00D87E13">
            <w:pPr>
              <w:pStyle w:val="ListParagraph"/>
              <w:rPr>
                <w:rFonts w:ascii="Arial" w:hAnsi="Arial" w:cs="Arial"/>
              </w:rPr>
            </w:pPr>
          </w:p>
        </w:tc>
        <w:tc>
          <w:tcPr>
            <w:tcW w:w="992" w:type="dxa"/>
          </w:tcPr>
          <w:p w:rsidR="008F702D" w:rsidRDefault="008F702D" w:rsidP="00DF1281">
            <w:pPr>
              <w:rPr>
                <w:rFonts w:ascii="Arial" w:hAnsi="Arial" w:cs="Arial"/>
              </w:rPr>
            </w:pPr>
          </w:p>
        </w:tc>
        <w:tc>
          <w:tcPr>
            <w:tcW w:w="1134" w:type="dxa"/>
          </w:tcPr>
          <w:p w:rsidR="008F702D" w:rsidRDefault="008F702D" w:rsidP="00DF1281">
            <w:pPr>
              <w:rPr>
                <w:rFonts w:ascii="Arial" w:hAnsi="Arial" w:cs="Arial"/>
              </w:rPr>
            </w:pPr>
          </w:p>
        </w:tc>
        <w:tc>
          <w:tcPr>
            <w:tcW w:w="1054" w:type="dxa"/>
          </w:tcPr>
          <w:p w:rsidR="008F702D" w:rsidRDefault="008F702D" w:rsidP="00DF1281">
            <w:pPr>
              <w:rPr>
                <w:rFonts w:ascii="Arial" w:hAnsi="Arial" w:cs="Arial"/>
              </w:rPr>
            </w:pPr>
          </w:p>
        </w:tc>
      </w:tr>
      <w:tr w:rsidR="008F702D" w:rsidTr="00DF1281">
        <w:tc>
          <w:tcPr>
            <w:tcW w:w="6062" w:type="dxa"/>
          </w:tcPr>
          <w:p w:rsidR="008F702D" w:rsidRDefault="008F702D" w:rsidP="00DF1281">
            <w:pPr>
              <w:rPr>
                <w:rFonts w:ascii="Arial" w:hAnsi="Arial" w:cs="Arial"/>
              </w:rPr>
            </w:pPr>
          </w:p>
          <w:p w:rsidR="008F702D" w:rsidRPr="00B24452" w:rsidRDefault="00B24452" w:rsidP="00B24452">
            <w:pPr>
              <w:rPr>
                <w:rFonts w:ascii="Arial" w:hAnsi="Arial" w:cs="Arial"/>
              </w:rPr>
            </w:pPr>
            <w:r>
              <w:rPr>
                <w:rFonts w:ascii="Arial" w:hAnsi="Arial" w:cs="Arial"/>
              </w:rPr>
              <w:t xml:space="preserve">8. </w:t>
            </w:r>
            <w:r w:rsidR="008F702D" w:rsidRPr="00B24452">
              <w:rPr>
                <w:rFonts w:ascii="Arial" w:hAnsi="Arial" w:cs="Arial"/>
              </w:rPr>
              <w:t>Because of caring my family is proud of the person I am</w:t>
            </w:r>
          </w:p>
          <w:p w:rsidR="00D87E13" w:rsidRPr="00D87E13" w:rsidRDefault="00D87E13" w:rsidP="00D87E13">
            <w:pPr>
              <w:pStyle w:val="ListParagraph"/>
              <w:rPr>
                <w:rFonts w:ascii="Arial" w:hAnsi="Arial" w:cs="Arial"/>
              </w:rPr>
            </w:pPr>
          </w:p>
        </w:tc>
        <w:tc>
          <w:tcPr>
            <w:tcW w:w="992" w:type="dxa"/>
          </w:tcPr>
          <w:p w:rsidR="008F702D" w:rsidRDefault="008F702D" w:rsidP="00DF1281">
            <w:pPr>
              <w:rPr>
                <w:rFonts w:ascii="Arial" w:hAnsi="Arial" w:cs="Arial"/>
              </w:rPr>
            </w:pPr>
          </w:p>
        </w:tc>
        <w:tc>
          <w:tcPr>
            <w:tcW w:w="1134" w:type="dxa"/>
          </w:tcPr>
          <w:p w:rsidR="008F702D" w:rsidRDefault="008F702D" w:rsidP="00DF1281">
            <w:pPr>
              <w:rPr>
                <w:rFonts w:ascii="Arial" w:hAnsi="Arial" w:cs="Arial"/>
              </w:rPr>
            </w:pPr>
          </w:p>
        </w:tc>
        <w:tc>
          <w:tcPr>
            <w:tcW w:w="1054" w:type="dxa"/>
          </w:tcPr>
          <w:p w:rsidR="008F702D" w:rsidRDefault="008F702D" w:rsidP="00DF1281">
            <w:pPr>
              <w:rPr>
                <w:rFonts w:ascii="Arial" w:hAnsi="Arial" w:cs="Arial"/>
              </w:rPr>
            </w:pPr>
          </w:p>
        </w:tc>
      </w:tr>
      <w:tr w:rsidR="008F702D" w:rsidTr="00DF1281">
        <w:tc>
          <w:tcPr>
            <w:tcW w:w="6062" w:type="dxa"/>
          </w:tcPr>
          <w:p w:rsidR="008F702D" w:rsidRDefault="008F702D" w:rsidP="00DF1281">
            <w:pPr>
              <w:rPr>
                <w:rFonts w:ascii="Arial" w:hAnsi="Arial" w:cs="Arial"/>
              </w:rPr>
            </w:pPr>
          </w:p>
          <w:p w:rsidR="008F702D" w:rsidRDefault="008F702D" w:rsidP="00DF1281">
            <w:pPr>
              <w:rPr>
                <w:rFonts w:ascii="Arial" w:hAnsi="Arial" w:cs="Arial"/>
              </w:rPr>
            </w:pPr>
            <w:r>
              <w:rPr>
                <w:rFonts w:ascii="Arial" w:hAnsi="Arial" w:cs="Arial"/>
              </w:rPr>
              <w:t>9. Because of caring I feel like running away</w:t>
            </w:r>
          </w:p>
          <w:p w:rsidR="00B24452" w:rsidRDefault="00B24452" w:rsidP="00DF1281">
            <w:pPr>
              <w:rPr>
                <w:rFonts w:ascii="Arial" w:hAnsi="Arial" w:cs="Arial"/>
              </w:rPr>
            </w:pPr>
          </w:p>
        </w:tc>
        <w:tc>
          <w:tcPr>
            <w:tcW w:w="992" w:type="dxa"/>
          </w:tcPr>
          <w:p w:rsidR="008F702D" w:rsidRDefault="008F702D" w:rsidP="00DF1281">
            <w:pPr>
              <w:rPr>
                <w:rFonts w:ascii="Arial" w:hAnsi="Arial" w:cs="Arial"/>
              </w:rPr>
            </w:pPr>
          </w:p>
        </w:tc>
        <w:tc>
          <w:tcPr>
            <w:tcW w:w="1134" w:type="dxa"/>
          </w:tcPr>
          <w:p w:rsidR="008F702D" w:rsidRDefault="008F702D" w:rsidP="00DF1281">
            <w:pPr>
              <w:rPr>
                <w:rFonts w:ascii="Arial" w:hAnsi="Arial" w:cs="Arial"/>
              </w:rPr>
            </w:pPr>
          </w:p>
        </w:tc>
        <w:tc>
          <w:tcPr>
            <w:tcW w:w="1054" w:type="dxa"/>
          </w:tcPr>
          <w:p w:rsidR="008F702D" w:rsidRDefault="008F702D" w:rsidP="00DF1281">
            <w:pPr>
              <w:rPr>
                <w:rFonts w:ascii="Arial" w:hAnsi="Arial" w:cs="Arial"/>
              </w:rPr>
            </w:pPr>
          </w:p>
        </w:tc>
      </w:tr>
      <w:tr w:rsidR="008F702D" w:rsidTr="00DF1281">
        <w:tc>
          <w:tcPr>
            <w:tcW w:w="6062" w:type="dxa"/>
          </w:tcPr>
          <w:p w:rsidR="008F702D" w:rsidRDefault="008F702D" w:rsidP="00DF1281">
            <w:pPr>
              <w:rPr>
                <w:rFonts w:ascii="Arial" w:hAnsi="Arial" w:cs="Arial"/>
              </w:rPr>
            </w:pPr>
          </w:p>
          <w:p w:rsidR="008F702D" w:rsidRDefault="008F702D" w:rsidP="00DF1281">
            <w:pPr>
              <w:rPr>
                <w:rFonts w:ascii="Arial" w:hAnsi="Arial" w:cs="Arial"/>
              </w:rPr>
            </w:pPr>
            <w:r>
              <w:rPr>
                <w:rFonts w:ascii="Arial" w:hAnsi="Arial" w:cs="Arial"/>
              </w:rPr>
              <w:t>10. Because of caring I feel lonely</w:t>
            </w:r>
          </w:p>
          <w:p w:rsidR="008F702D" w:rsidRDefault="008F702D" w:rsidP="00DF1281">
            <w:pPr>
              <w:rPr>
                <w:rFonts w:ascii="Arial" w:hAnsi="Arial" w:cs="Arial"/>
              </w:rPr>
            </w:pPr>
            <w:r>
              <w:rPr>
                <w:rFonts w:ascii="Arial" w:hAnsi="Arial" w:cs="Arial"/>
              </w:rPr>
              <w:t>.</w:t>
            </w:r>
          </w:p>
        </w:tc>
        <w:tc>
          <w:tcPr>
            <w:tcW w:w="992" w:type="dxa"/>
          </w:tcPr>
          <w:p w:rsidR="008F702D" w:rsidRDefault="008F702D" w:rsidP="00DF1281">
            <w:pPr>
              <w:rPr>
                <w:rFonts w:ascii="Arial" w:hAnsi="Arial" w:cs="Arial"/>
              </w:rPr>
            </w:pPr>
          </w:p>
        </w:tc>
        <w:tc>
          <w:tcPr>
            <w:tcW w:w="1134" w:type="dxa"/>
          </w:tcPr>
          <w:p w:rsidR="008F702D" w:rsidRDefault="008F702D" w:rsidP="00DF1281">
            <w:pPr>
              <w:rPr>
                <w:rFonts w:ascii="Arial" w:hAnsi="Arial" w:cs="Arial"/>
              </w:rPr>
            </w:pPr>
          </w:p>
        </w:tc>
        <w:tc>
          <w:tcPr>
            <w:tcW w:w="1054" w:type="dxa"/>
          </w:tcPr>
          <w:p w:rsidR="008F702D" w:rsidRDefault="008F702D" w:rsidP="00DF1281">
            <w:pPr>
              <w:rPr>
                <w:rFonts w:ascii="Arial" w:hAnsi="Arial" w:cs="Arial"/>
              </w:rPr>
            </w:pPr>
          </w:p>
        </w:tc>
      </w:tr>
      <w:tr w:rsidR="008F702D" w:rsidTr="00DF1281">
        <w:tc>
          <w:tcPr>
            <w:tcW w:w="6062" w:type="dxa"/>
          </w:tcPr>
          <w:p w:rsidR="008F702D" w:rsidRDefault="008F702D" w:rsidP="00DF1281">
            <w:pPr>
              <w:rPr>
                <w:rFonts w:ascii="Arial" w:hAnsi="Arial" w:cs="Arial"/>
              </w:rPr>
            </w:pPr>
          </w:p>
          <w:p w:rsidR="008F702D" w:rsidRDefault="008F702D" w:rsidP="00DF1281">
            <w:pPr>
              <w:rPr>
                <w:rFonts w:ascii="Arial" w:hAnsi="Arial" w:cs="Arial"/>
              </w:rPr>
            </w:pPr>
            <w:r>
              <w:rPr>
                <w:rFonts w:ascii="Arial" w:hAnsi="Arial" w:cs="Arial"/>
              </w:rPr>
              <w:t>11. Because of caring I feel like I can’t cope</w:t>
            </w:r>
          </w:p>
          <w:p w:rsidR="008F702D" w:rsidRDefault="008F702D" w:rsidP="00DF1281">
            <w:pPr>
              <w:rPr>
                <w:rFonts w:ascii="Arial" w:hAnsi="Arial" w:cs="Arial"/>
              </w:rPr>
            </w:pPr>
          </w:p>
        </w:tc>
        <w:tc>
          <w:tcPr>
            <w:tcW w:w="992" w:type="dxa"/>
          </w:tcPr>
          <w:p w:rsidR="008F702D" w:rsidRDefault="008F702D" w:rsidP="00DF1281">
            <w:pPr>
              <w:rPr>
                <w:rFonts w:ascii="Arial" w:hAnsi="Arial" w:cs="Arial"/>
              </w:rPr>
            </w:pPr>
          </w:p>
        </w:tc>
        <w:tc>
          <w:tcPr>
            <w:tcW w:w="1134" w:type="dxa"/>
          </w:tcPr>
          <w:p w:rsidR="008F702D" w:rsidRDefault="008F702D" w:rsidP="00DF1281">
            <w:pPr>
              <w:rPr>
                <w:rFonts w:ascii="Arial" w:hAnsi="Arial" w:cs="Arial"/>
              </w:rPr>
            </w:pPr>
          </w:p>
        </w:tc>
        <w:tc>
          <w:tcPr>
            <w:tcW w:w="1054" w:type="dxa"/>
          </w:tcPr>
          <w:p w:rsidR="008F702D" w:rsidRDefault="008F702D" w:rsidP="00DF1281">
            <w:pPr>
              <w:rPr>
                <w:rFonts w:ascii="Arial" w:hAnsi="Arial" w:cs="Arial"/>
              </w:rPr>
            </w:pPr>
          </w:p>
        </w:tc>
      </w:tr>
      <w:tr w:rsidR="008F702D" w:rsidTr="00DF1281">
        <w:tc>
          <w:tcPr>
            <w:tcW w:w="6062" w:type="dxa"/>
          </w:tcPr>
          <w:p w:rsidR="008F702D" w:rsidRDefault="008F702D" w:rsidP="00DF1281">
            <w:pPr>
              <w:rPr>
                <w:rFonts w:ascii="Arial" w:hAnsi="Arial" w:cs="Arial"/>
              </w:rPr>
            </w:pPr>
          </w:p>
          <w:p w:rsidR="008F702D" w:rsidRDefault="008F702D" w:rsidP="00DF1281">
            <w:pPr>
              <w:rPr>
                <w:rFonts w:ascii="Arial" w:hAnsi="Arial" w:cs="Arial"/>
              </w:rPr>
            </w:pPr>
            <w:r>
              <w:rPr>
                <w:rFonts w:ascii="Arial" w:hAnsi="Arial" w:cs="Arial"/>
              </w:rPr>
              <w:t xml:space="preserve">12. </w:t>
            </w:r>
            <w:r w:rsidRPr="00A46E49">
              <w:rPr>
                <w:rFonts w:ascii="Arial" w:hAnsi="Arial" w:cs="Arial"/>
              </w:rPr>
              <w:t xml:space="preserve">Because of caring I can’t stop thinking about what I </w:t>
            </w:r>
            <w:r>
              <w:rPr>
                <w:rFonts w:ascii="Arial" w:hAnsi="Arial" w:cs="Arial"/>
              </w:rPr>
              <w:t xml:space="preserve">   </w:t>
            </w:r>
          </w:p>
          <w:p w:rsidR="008F702D" w:rsidRPr="00A46E49" w:rsidRDefault="008F702D" w:rsidP="00DF1281">
            <w:pPr>
              <w:rPr>
                <w:rFonts w:ascii="Arial" w:hAnsi="Arial" w:cs="Arial"/>
              </w:rPr>
            </w:pPr>
            <w:r>
              <w:rPr>
                <w:rFonts w:ascii="Arial" w:hAnsi="Arial" w:cs="Arial"/>
              </w:rPr>
              <w:t xml:space="preserve">      </w:t>
            </w:r>
            <w:proofErr w:type="gramStart"/>
            <w:r w:rsidRPr="00A46E49">
              <w:rPr>
                <w:rFonts w:ascii="Arial" w:hAnsi="Arial" w:cs="Arial"/>
              </w:rPr>
              <w:t>have to</w:t>
            </w:r>
            <w:proofErr w:type="gramEnd"/>
            <w:r w:rsidRPr="00A46E49">
              <w:rPr>
                <w:rFonts w:ascii="Arial" w:hAnsi="Arial" w:cs="Arial"/>
              </w:rPr>
              <w:t xml:space="preserve"> do</w:t>
            </w:r>
          </w:p>
          <w:p w:rsidR="008F702D" w:rsidRDefault="008F702D" w:rsidP="00DF1281">
            <w:pPr>
              <w:rPr>
                <w:rFonts w:ascii="Arial" w:hAnsi="Arial" w:cs="Arial"/>
              </w:rPr>
            </w:pPr>
          </w:p>
        </w:tc>
        <w:tc>
          <w:tcPr>
            <w:tcW w:w="992" w:type="dxa"/>
          </w:tcPr>
          <w:p w:rsidR="008F702D" w:rsidRDefault="008F702D" w:rsidP="00DF1281">
            <w:pPr>
              <w:rPr>
                <w:rFonts w:ascii="Arial" w:hAnsi="Arial" w:cs="Arial"/>
              </w:rPr>
            </w:pPr>
          </w:p>
        </w:tc>
        <w:tc>
          <w:tcPr>
            <w:tcW w:w="1134" w:type="dxa"/>
          </w:tcPr>
          <w:p w:rsidR="008F702D" w:rsidRDefault="008F702D" w:rsidP="00DF1281">
            <w:pPr>
              <w:rPr>
                <w:rFonts w:ascii="Arial" w:hAnsi="Arial" w:cs="Arial"/>
              </w:rPr>
            </w:pPr>
          </w:p>
        </w:tc>
        <w:tc>
          <w:tcPr>
            <w:tcW w:w="1054" w:type="dxa"/>
          </w:tcPr>
          <w:p w:rsidR="008F702D" w:rsidRDefault="008F702D" w:rsidP="00DF1281">
            <w:pPr>
              <w:rPr>
                <w:rFonts w:ascii="Arial" w:hAnsi="Arial" w:cs="Arial"/>
              </w:rPr>
            </w:pPr>
          </w:p>
        </w:tc>
      </w:tr>
      <w:tr w:rsidR="008F702D" w:rsidTr="00DF1281">
        <w:tc>
          <w:tcPr>
            <w:tcW w:w="6062" w:type="dxa"/>
          </w:tcPr>
          <w:p w:rsidR="008F702D" w:rsidRDefault="008F702D" w:rsidP="00DF1281">
            <w:pPr>
              <w:rPr>
                <w:rFonts w:ascii="Arial" w:hAnsi="Arial" w:cs="Arial"/>
              </w:rPr>
            </w:pPr>
          </w:p>
          <w:p w:rsidR="008F702D" w:rsidRDefault="008F702D" w:rsidP="00DF1281">
            <w:pPr>
              <w:rPr>
                <w:rFonts w:ascii="Arial" w:hAnsi="Arial" w:cs="Arial"/>
              </w:rPr>
            </w:pPr>
            <w:r>
              <w:rPr>
                <w:rFonts w:ascii="Arial" w:hAnsi="Arial" w:cs="Arial"/>
              </w:rPr>
              <w:t>13. Because of caring I feel sad</w:t>
            </w:r>
          </w:p>
          <w:p w:rsidR="008F702D" w:rsidRDefault="008F702D" w:rsidP="00DF1281">
            <w:pPr>
              <w:rPr>
                <w:rFonts w:ascii="Arial" w:hAnsi="Arial" w:cs="Arial"/>
              </w:rPr>
            </w:pPr>
          </w:p>
        </w:tc>
        <w:tc>
          <w:tcPr>
            <w:tcW w:w="992" w:type="dxa"/>
          </w:tcPr>
          <w:p w:rsidR="008F702D" w:rsidRDefault="008F702D" w:rsidP="00DF1281">
            <w:pPr>
              <w:rPr>
                <w:rFonts w:ascii="Arial" w:hAnsi="Arial" w:cs="Arial"/>
              </w:rPr>
            </w:pPr>
          </w:p>
        </w:tc>
        <w:tc>
          <w:tcPr>
            <w:tcW w:w="1134" w:type="dxa"/>
          </w:tcPr>
          <w:p w:rsidR="008F702D" w:rsidRDefault="008F702D" w:rsidP="00DF1281">
            <w:pPr>
              <w:rPr>
                <w:rFonts w:ascii="Arial" w:hAnsi="Arial" w:cs="Arial"/>
              </w:rPr>
            </w:pPr>
          </w:p>
        </w:tc>
        <w:tc>
          <w:tcPr>
            <w:tcW w:w="1054" w:type="dxa"/>
          </w:tcPr>
          <w:p w:rsidR="008F702D" w:rsidRDefault="008F702D" w:rsidP="00DF1281">
            <w:pPr>
              <w:rPr>
                <w:rFonts w:ascii="Arial" w:hAnsi="Arial" w:cs="Arial"/>
              </w:rPr>
            </w:pPr>
          </w:p>
        </w:tc>
      </w:tr>
      <w:tr w:rsidR="008F702D" w:rsidTr="00DF1281">
        <w:tc>
          <w:tcPr>
            <w:tcW w:w="6062" w:type="dxa"/>
          </w:tcPr>
          <w:p w:rsidR="008F702D" w:rsidRDefault="008F702D" w:rsidP="00DF1281">
            <w:pPr>
              <w:rPr>
                <w:rFonts w:ascii="Arial" w:hAnsi="Arial" w:cs="Arial"/>
              </w:rPr>
            </w:pPr>
          </w:p>
          <w:p w:rsidR="008F702D" w:rsidRDefault="008F702D" w:rsidP="00DF1281">
            <w:pPr>
              <w:rPr>
                <w:rFonts w:ascii="Arial" w:hAnsi="Arial" w:cs="Arial"/>
              </w:rPr>
            </w:pPr>
            <w:r>
              <w:rPr>
                <w:rFonts w:ascii="Arial" w:hAnsi="Arial" w:cs="Arial"/>
              </w:rPr>
              <w:t>14. Because of caring I don’t think I matter</w:t>
            </w:r>
          </w:p>
          <w:p w:rsidR="008F702D" w:rsidRDefault="008F702D" w:rsidP="00DF1281">
            <w:pPr>
              <w:rPr>
                <w:rFonts w:ascii="Arial" w:hAnsi="Arial" w:cs="Arial"/>
              </w:rPr>
            </w:pPr>
          </w:p>
        </w:tc>
        <w:tc>
          <w:tcPr>
            <w:tcW w:w="992" w:type="dxa"/>
          </w:tcPr>
          <w:p w:rsidR="008F702D" w:rsidRDefault="008F702D" w:rsidP="00DF1281">
            <w:pPr>
              <w:rPr>
                <w:rFonts w:ascii="Arial" w:hAnsi="Arial" w:cs="Arial"/>
              </w:rPr>
            </w:pPr>
          </w:p>
        </w:tc>
        <w:tc>
          <w:tcPr>
            <w:tcW w:w="1134" w:type="dxa"/>
          </w:tcPr>
          <w:p w:rsidR="008F702D" w:rsidRDefault="008F702D" w:rsidP="00DF1281">
            <w:pPr>
              <w:rPr>
                <w:rFonts w:ascii="Arial" w:hAnsi="Arial" w:cs="Arial"/>
              </w:rPr>
            </w:pPr>
          </w:p>
        </w:tc>
        <w:tc>
          <w:tcPr>
            <w:tcW w:w="1054" w:type="dxa"/>
          </w:tcPr>
          <w:p w:rsidR="008F702D" w:rsidRDefault="008F702D" w:rsidP="00DF1281">
            <w:pPr>
              <w:rPr>
                <w:rFonts w:ascii="Arial" w:hAnsi="Arial" w:cs="Arial"/>
              </w:rPr>
            </w:pPr>
          </w:p>
        </w:tc>
      </w:tr>
      <w:tr w:rsidR="008F702D" w:rsidTr="00DF1281">
        <w:tc>
          <w:tcPr>
            <w:tcW w:w="6062" w:type="dxa"/>
          </w:tcPr>
          <w:p w:rsidR="008F702D" w:rsidRDefault="008F702D" w:rsidP="00DF1281">
            <w:pPr>
              <w:rPr>
                <w:rFonts w:ascii="Arial" w:hAnsi="Arial" w:cs="Arial"/>
              </w:rPr>
            </w:pPr>
          </w:p>
          <w:p w:rsidR="008F702D" w:rsidRDefault="008F702D" w:rsidP="00DF1281">
            <w:pPr>
              <w:rPr>
                <w:rFonts w:ascii="Arial" w:hAnsi="Arial" w:cs="Arial"/>
              </w:rPr>
            </w:pPr>
            <w:r>
              <w:rPr>
                <w:rFonts w:ascii="Arial" w:hAnsi="Arial" w:cs="Arial"/>
              </w:rPr>
              <w:t>15. Because of caring I like who I am</w:t>
            </w:r>
          </w:p>
          <w:p w:rsidR="008F702D" w:rsidRDefault="008F702D" w:rsidP="00DF1281">
            <w:pPr>
              <w:rPr>
                <w:rFonts w:ascii="Arial" w:hAnsi="Arial" w:cs="Arial"/>
              </w:rPr>
            </w:pPr>
          </w:p>
        </w:tc>
        <w:tc>
          <w:tcPr>
            <w:tcW w:w="992" w:type="dxa"/>
          </w:tcPr>
          <w:p w:rsidR="008F702D" w:rsidRDefault="008F702D" w:rsidP="00DF1281">
            <w:pPr>
              <w:rPr>
                <w:rFonts w:ascii="Arial" w:hAnsi="Arial" w:cs="Arial"/>
              </w:rPr>
            </w:pPr>
          </w:p>
        </w:tc>
        <w:tc>
          <w:tcPr>
            <w:tcW w:w="1134" w:type="dxa"/>
          </w:tcPr>
          <w:p w:rsidR="008F702D" w:rsidRDefault="008F702D" w:rsidP="00DF1281">
            <w:pPr>
              <w:rPr>
                <w:rFonts w:ascii="Arial" w:hAnsi="Arial" w:cs="Arial"/>
              </w:rPr>
            </w:pPr>
          </w:p>
        </w:tc>
        <w:tc>
          <w:tcPr>
            <w:tcW w:w="1054" w:type="dxa"/>
          </w:tcPr>
          <w:p w:rsidR="008F702D" w:rsidRDefault="008F702D" w:rsidP="00DF1281">
            <w:pPr>
              <w:rPr>
                <w:rFonts w:ascii="Arial" w:hAnsi="Arial" w:cs="Arial"/>
              </w:rPr>
            </w:pPr>
          </w:p>
        </w:tc>
      </w:tr>
      <w:tr w:rsidR="008F702D" w:rsidTr="00DF1281">
        <w:tc>
          <w:tcPr>
            <w:tcW w:w="6062" w:type="dxa"/>
          </w:tcPr>
          <w:p w:rsidR="008F702D" w:rsidRDefault="008F702D" w:rsidP="00DF1281">
            <w:pPr>
              <w:rPr>
                <w:rFonts w:ascii="Arial" w:hAnsi="Arial" w:cs="Arial"/>
              </w:rPr>
            </w:pPr>
          </w:p>
          <w:p w:rsidR="008F702D" w:rsidRDefault="008F702D" w:rsidP="00DF1281">
            <w:pPr>
              <w:rPr>
                <w:rFonts w:ascii="Arial" w:hAnsi="Arial" w:cs="Arial"/>
              </w:rPr>
            </w:pPr>
            <w:r>
              <w:rPr>
                <w:rFonts w:ascii="Arial" w:hAnsi="Arial" w:cs="Arial"/>
              </w:rPr>
              <w:t>16. Because of caring life doesn’t seem like worth living</w:t>
            </w:r>
          </w:p>
          <w:p w:rsidR="008F702D" w:rsidRDefault="008F702D" w:rsidP="00DF1281">
            <w:pPr>
              <w:rPr>
                <w:rFonts w:ascii="Arial" w:hAnsi="Arial" w:cs="Arial"/>
              </w:rPr>
            </w:pPr>
          </w:p>
        </w:tc>
        <w:tc>
          <w:tcPr>
            <w:tcW w:w="992" w:type="dxa"/>
          </w:tcPr>
          <w:p w:rsidR="008F702D" w:rsidRDefault="008F702D" w:rsidP="00DF1281">
            <w:pPr>
              <w:rPr>
                <w:rFonts w:ascii="Arial" w:hAnsi="Arial" w:cs="Arial"/>
              </w:rPr>
            </w:pPr>
          </w:p>
        </w:tc>
        <w:tc>
          <w:tcPr>
            <w:tcW w:w="1134" w:type="dxa"/>
          </w:tcPr>
          <w:p w:rsidR="008F702D" w:rsidRDefault="008F702D" w:rsidP="00DF1281">
            <w:pPr>
              <w:rPr>
                <w:rFonts w:ascii="Arial" w:hAnsi="Arial" w:cs="Arial"/>
              </w:rPr>
            </w:pPr>
          </w:p>
        </w:tc>
        <w:tc>
          <w:tcPr>
            <w:tcW w:w="1054" w:type="dxa"/>
          </w:tcPr>
          <w:p w:rsidR="008F702D" w:rsidRDefault="008F702D" w:rsidP="00DF1281">
            <w:pPr>
              <w:rPr>
                <w:rFonts w:ascii="Arial" w:hAnsi="Arial" w:cs="Arial"/>
              </w:rPr>
            </w:pPr>
          </w:p>
        </w:tc>
      </w:tr>
      <w:tr w:rsidR="008F702D" w:rsidTr="00DF1281">
        <w:tc>
          <w:tcPr>
            <w:tcW w:w="6062" w:type="dxa"/>
          </w:tcPr>
          <w:p w:rsidR="008F702D" w:rsidRDefault="008F702D" w:rsidP="00DF1281">
            <w:pPr>
              <w:rPr>
                <w:rFonts w:ascii="Arial" w:hAnsi="Arial" w:cs="Arial"/>
              </w:rPr>
            </w:pPr>
          </w:p>
          <w:p w:rsidR="008F702D" w:rsidRDefault="008F702D" w:rsidP="00DF1281">
            <w:pPr>
              <w:rPr>
                <w:rFonts w:ascii="Arial" w:hAnsi="Arial" w:cs="Arial"/>
              </w:rPr>
            </w:pPr>
            <w:r>
              <w:rPr>
                <w:rFonts w:ascii="Arial" w:hAnsi="Arial" w:cs="Arial"/>
              </w:rPr>
              <w:t>17. Because of caring I have trouble staying awake</w:t>
            </w:r>
          </w:p>
          <w:p w:rsidR="008F702D" w:rsidRDefault="008F702D" w:rsidP="00DF1281">
            <w:pPr>
              <w:rPr>
                <w:rFonts w:ascii="Arial" w:hAnsi="Arial" w:cs="Arial"/>
              </w:rPr>
            </w:pPr>
          </w:p>
        </w:tc>
        <w:tc>
          <w:tcPr>
            <w:tcW w:w="992" w:type="dxa"/>
          </w:tcPr>
          <w:p w:rsidR="008F702D" w:rsidRDefault="008F702D" w:rsidP="00DF1281">
            <w:pPr>
              <w:rPr>
                <w:rFonts w:ascii="Arial" w:hAnsi="Arial" w:cs="Arial"/>
              </w:rPr>
            </w:pPr>
          </w:p>
        </w:tc>
        <w:tc>
          <w:tcPr>
            <w:tcW w:w="1134" w:type="dxa"/>
          </w:tcPr>
          <w:p w:rsidR="008F702D" w:rsidRDefault="008F702D" w:rsidP="00DF1281">
            <w:pPr>
              <w:rPr>
                <w:rFonts w:ascii="Arial" w:hAnsi="Arial" w:cs="Arial"/>
              </w:rPr>
            </w:pPr>
          </w:p>
        </w:tc>
        <w:tc>
          <w:tcPr>
            <w:tcW w:w="1054" w:type="dxa"/>
          </w:tcPr>
          <w:p w:rsidR="008F702D" w:rsidRDefault="008F702D" w:rsidP="00DF1281">
            <w:pPr>
              <w:rPr>
                <w:rFonts w:ascii="Arial" w:hAnsi="Arial" w:cs="Arial"/>
              </w:rPr>
            </w:pPr>
          </w:p>
        </w:tc>
      </w:tr>
      <w:tr w:rsidR="008F702D" w:rsidTr="00DF1281">
        <w:tc>
          <w:tcPr>
            <w:tcW w:w="6062" w:type="dxa"/>
          </w:tcPr>
          <w:p w:rsidR="008F702D" w:rsidRDefault="008F702D" w:rsidP="00DF1281">
            <w:pPr>
              <w:rPr>
                <w:rFonts w:ascii="Arial" w:hAnsi="Arial" w:cs="Arial"/>
              </w:rPr>
            </w:pPr>
          </w:p>
          <w:p w:rsidR="008F702D" w:rsidRDefault="008F702D" w:rsidP="00DF1281">
            <w:pPr>
              <w:rPr>
                <w:rFonts w:ascii="Arial" w:hAnsi="Arial" w:cs="Arial"/>
              </w:rPr>
            </w:pPr>
            <w:r>
              <w:rPr>
                <w:rFonts w:ascii="Arial" w:hAnsi="Arial" w:cs="Arial"/>
              </w:rPr>
              <w:t xml:space="preserve">18. Because of caring I feel I am better able to cope with </w:t>
            </w:r>
          </w:p>
          <w:p w:rsidR="008F702D" w:rsidRDefault="008F702D" w:rsidP="00DF1281">
            <w:pPr>
              <w:rPr>
                <w:rFonts w:ascii="Arial" w:hAnsi="Arial" w:cs="Arial"/>
              </w:rPr>
            </w:pPr>
            <w:r>
              <w:rPr>
                <w:rFonts w:ascii="Arial" w:hAnsi="Arial" w:cs="Arial"/>
              </w:rPr>
              <w:t xml:space="preserve">      problems</w:t>
            </w:r>
          </w:p>
          <w:p w:rsidR="008F702D" w:rsidRDefault="008F702D" w:rsidP="00DF1281">
            <w:pPr>
              <w:rPr>
                <w:rFonts w:ascii="Arial" w:hAnsi="Arial" w:cs="Arial"/>
              </w:rPr>
            </w:pPr>
          </w:p>
        </w:tc>
        <w:tc>
          <w:tcPr>
            <w:tcW w:w="992" w:type="dxa"/>
          </w:tcPr>
          <w:p w:rsidR="008F702D" w:rsidRDefault="008F702D" w:rsidP="00DF1281">
            <w:pPr>
              <w:rPr>
                <w:rFonts w:ascii="Arial" w:hAnsi="Arial" w:cs="Arial"/>
              </w:rPr>
            </w:pPr>
          </w:p>
        </w:tc>
        <w:tc>
          <w:tcPr>
            <w:tcW w:w="1134" w:type="dxa"/>
          </w:tcPr>
          <w:p w:rsidR="008F702D" w:rsidRDefault="008F702D" w:rsidP="00DF1281">
            <w:pPr>
              <w:rPr>
                <w:rFonts w:ascii="Arial" w:hAnsi="Arial" w:cs="Arial"/>
              </w:rPr>
            </w:pPr>
          </w:p>
        </w:tc>
        <w:tc>
          <w:tcPr>
            <w:tcW w:w="1054" w:type="dxa"/>
          </w:tcPr>
          <w:p w:rsidR="008F702D" w:rsidRDefault="008F702D" w:rsidP="00DF1281">
            <w:pPr>
              <w:rPr>
                <w:rFonts w:ascii="Arial" w:hAnsi="Arial" w:cs="Arial"/>
              </w:rPr>
            </w:pPr>
          </w:p>
        </w:tc>
      </w:tr>
      <w:tr w:rsidR="008F702D" w:rsidTr="00DF1281">
        <w:tc>
          <w:tcPr>
            <w:tcW w:w="6062" w:type="dxa"/>
          </w:tcPr>
          <w:p w:rsidR="008F702D" w:rsidRDefault="008F702D" w:rsidP="00DF1281">
            <w:pPr>
              <w:rPr>
                <w:rFonts w:ascii="Arial" w:hAnsi="Arial" w:cs="Arial"/>
              </w:rPr>
            </w:pPr>
          </w:p>
          <w:p w:rsidR="008F702D" w:rsidRDefault="008F702D" w:rsidP="00DF1281">
            <w:pPr>
              <w:rPr>
                <w:rFonts w:ascii="Arial" w:hAnsi="Arial" w:cs="Arial"/>
              </w:rPr>
            </w:pPr>
            <w:r>
              <w:rPr>
                <w:rFonts w:ascii="Arial" w:hAnsi="Arial" w:cs="Arial"/>
              </w:rPr>
              <w:t>19. I feel good about helping</w:t>
            </w:r>
          </w:p>
          <w:p w:rsidR="008F702D" w:rsidRDefault="008F702D" w:rsidP="00DF1281">
            <w:pPr>
              <w:rPr>
                <w:rFonts w:ascii="Arial" w:hAnsi="Arial" w:cs="Arial"/>
              </w:rPr>
            </w:pPr>
          </w:p>
        </w:tc>
        <w:tc>
          <w:tcPr>
            <w:tcW w:w="992" w:type="dxa"/>
          </w:tcPr>
          <w:p w:rsidR="008F702D" w:rsidRDefault="008F702D" w:rsidP="00DF1281">
            <w:pPr>
              <w:rPr>
                <w:rFonts w:ascii="Arial" w:hAnsi="Arial" w:cs="Arial"/>
              </w:rPr>
            </w:pPr>
          </w:p>
        </w:tc>
        <w:tc>
          <w:tcPr>
            <w:tcW w:w="1134" w:type="dxa"/>
          </w:tcPr>
          <w:p w:rsidR="008F702D" w:rsidRDefault="008F702D" w:rsidP="00DF1281">
            <w:pPr>
              <w:rPr>
                <w:rFonts w:ascii="Arial" w:hAnsi="Arial" w:cs="Arial"/>
              </w:rPr>
            </w:pPr>
          </w:p>
        </w:tc>
        <w:tc>
          <w:tcPr>
            <w:tcW w:w="1054" w:type="dxa"/>
          </w:tcPr>
          <w:p w:rsidR="008F702D" w:rsidRDefault="008F702D" w:rsidP="00DF1281">
            <w:pPr>
              <w:rPr>
                <w:rFonts w:ascii="Arial" w:hAnsi="Arial" w:cs="Arial"/>
              </w:rPr>
            </w:pPr>
          </w:p>
        </w:tc>
      </w:tr>
      <w:tr w:rsidR="008F702D" w:rsidTr="00DF1281">
        <w:tc>
          <w:tcPr>
            <w:tcW w:w="6062" w:type="dxa"/>
          </w:tcPr>
          <w:p w:rsidR="008F702D" w:rsidRDefault="008F702D" w:rsidP="00DF1281">
            <w:pPr>
              <w:rPr>
                <w:rFonts w:ascii="Arial" w:hAnsi="Arial" w:cs="Arial"/>
              </w:rPr>
            </w:pPr>
          </w:p>
          <w:p w:rsidR="008F702D" w:rsidRDefault="008F702D" w:rsidP="00DF1281">
            <w:pPr>
              <w:rPr>
                <w:rFonts w:ascii="Arial" w:hAnsi="Arial" w:cs="Arial"/>
              </w:rPr>
            </w:pPr>
            <w:r>
              <w:rPr>
                <w:rFonts w:ascii="Arial" w:hAnsi="Arial" w:cs="Arial"/>
              </w:rPr>
              <w:t>20. Because of caring I feel I am useful</w:t>
            </w:r>
          </w:p>
          <w:p w:rsidR="008F702D" w:rsidRDefault="008F702D" w:rsidP="00DF1281">
            <w:pPr>
              <w:rPr>
                <w:rFonts w:ascii="Arial" w:hAnsi="Arial" w:cs="Arial"/>
              </w:rPr>
            </w:pPr>
          </w:p>
        </w:tc>
        <w:tc>
          <w:tcPr>
            <w:tcW w:w="992" w:type="dxa"/>
          </w:tcPr>
          <w:p w:rsidR="008F702D" w:rsidRDefault="008F702D" w:rsidP="00DF1281">
            <w:pPr>
              <w:rPr>
                <w:rFonts w:ascii="Arial" w:hAnsi="Arial" w:cs="Arial"/>
              </w:rPr>
            </w:pPr>
          </w:p>
        </w:tc>
        <w:tc>
          <w:tcPr>
            <w:tcW w:w="1134" w:type="dxa"/>
          </w:tcPr>
          <w:p w:rsidR="008F702D" w:rsidRDefault="008F702D" w:rsidP="00DF1281">
            <w:pPr>
              <w:rPr>
                <w:rFonts w:ascii="Arial" w:hAnsi="Arial" w:cs="Arial"/>
              </w:rPr>
            </w:pPr>
          </w:p>
        </w:tc>
        <w:tc>
          <w:tcPr>
            <w:tcW w:w="1054" w:type="dxa"/>
          </w:tcPr>
          <w:p w:rsidR="008F702D" w:rsidRDefault="008F702D" w:rsidP="00DF1281">
            <w:pPr>
              <w:rPr>
                <w:rFonts w:ascii="Arial" w:hAnsi="Arial" w:cs="Arial"/>
              </w:rPr>
            </w:pPr>
          </w:p>
        </w:tc>
      </w:tr>
    </w:tbl>
    <w:p w:rsidR="008F702D" w:rsidRDefault="008F702D" w:rsidP="008F702D">
      <w:pPr>
        <w:rPr>
          <w:rFonts w:ascii="Arial" w:hAnsi="Arial" w:cs="Arial"/>
        </w:rPr>
      </w:pPr>
    </w:p>
    <w:p w:rsidR="008F702D" w:rsidRDefault="008F702D" w:rsidP="008F702D">
      <w:pPr>
        <w:ind w:left="3600" w:firstLine="720"/>
        <w:rPr>
          <w:rFonts w:ascii="Arial" w:hAnsi="Arial" w:cs="Arial"/>
          <w:b/>
        </w:rPr>
      </w:pPr>
      <w:proofErr w:type="gramStart"/>
      <w:r>
        <w:rPr>
          <w:rFonts w:ascii="Arial" w:hAnsi="Arial" w:cs="Arial"/>
          <w:b/>
        </w:rPr>
        <w:t xml:space="preserve">Positive </w:t>
      </w:r>
      <w:r w:rsidRPr="00E773C1">
        <w:rPr>
          <w:rFonts w:ascii="Arial" w:hAnsi="Arial" w:cs="Arial"/>
          <w:b/>
        </w:rPr>
        <w:t xml:space="preserve"> Score</w:t>
      </w:r>
      <w:proofErr w:type="gramEnd"/>
      <w:r>
        <w:rPr>
          <w:rFonts w:ascii="Arial" w:hAnsi="Arial" w:cs="Arial"/>
          <w:b/>
        </w:rPr>
        <w:t xml:space="preserve"> =</w:t>
      </w:r>
    </w:p>
    <w:p w:rsidR="008F702D" w:rsidRPr="00E773C1" w:rsidRDefault="008F702D" w:rsidP="008F702D">
      <w:pPr>
        <w:ind w:left="3600" w:firstLine="720"/>
        <w:rPr>
          <w:rFonts w:ascii="Arial" w:hAnsi="Arial" w:cs="Arial"/>
          <w:b/>
        </w:rPr>
      </w:pPr>
      <w:r>
        <w:rPr>
          <w:rFonts w:ascii="Arial" w:hAnsi="Arial" w:cs="Arial"/>
          <w:b/>
        </w:rPr>
        <w:t>Negative Score =</w:t>
      </w:r>
    </w:p>
    <w:p w:rsidR="0051674E" w:rsidRDefault="0051674E"/>
    <w:p w:rsidR="001C7666" w:rsidRDefault="001C7666">
      <w:pPr>
        <w:rPr>
          <w:rFonts w:ascii="Arial" w:hAnsi="Arial" w:cs="Arial"/>
        </w:rPr>
      </w:pPr>
      <w:r w:rsidRPr="001C7666">
        <w:rPr>
          <w:rFonts w:ascii="Arial" w:hAnsi="Arial" w:cs="Arial"/>
        </w:rPr>
        <w:t>Should you have any questions regarding the use of MACA or PANOC</w:t>
      </w:r>
      <w:r>
        <w:rPr>
          <w:rFonts w:ascii="Arial" w:hAnsi="Arial" w:cs="Arial"/>
        </w:rPr>
        <w:t xml:space="preserve"> please contact;</w:t>
      </w:r>
    </w:p>
    <w:p w:rsidR="001C7666" w:rsidRDefault="0098776E">
      <w:pPr>
        <w:rPr>
          <w:rStyle w:val="Hyperlink"/>
          <w:rFonts w:ascii="Arial" w:hAnsi="Arial" w:cs="Arial"/>
        </w:rPr>
      </w:pPr>
      <w:hyperlink r:id="rId6" w:history="1">
        <w:r w:rsidR="002F45A6" w:rsidRPr="0083618A">
          <w:rPr>
            <w:rStyle w:val="Hyperlink"/>
            <w:rFonts w:ascii="Arial" w:hAnsi="Arial" w:cs="Arial"/>
          </w:rPr>
          <w:t>ruth.kinahan@carers.sefton.gov.uk</w:t>
        </w:r>
      </w:hyperlink>
    </w:p>
    <w:p w:rsidR="00797311" w:rsidRDefault="0098776E">
      <w:pPr>
        <w:rPr>
          <w:rStyle w:val="Hyperlink"/>
          <w:rFonts w:ascii="Arial" w:hAnsi="Arial" w:cs="Arial"/>
        </w:rPr>
      </w:pPr>
      <w:hyperlink r:id="rId7" w:history="1">
        <w:r w:rsidR="00797311" w:rsidRPr="00B4201D">
          <w:rPr>
            <w:rStyle w:val="Hyperlink"/>
            <w:rFonts w:ascii="Arial" w:hAnsi="Arial" w:cs="Arial"/>
          </w:rPr>
          <w:t>scott.jones@carers.sefton.gov.uk</w:t>
        </w:r>
      </w:hyperlink>
    </w:p>
    <w:p w:rsidR="00797311" w:rsidRDefault="0098776E">
      <w:pPr>
        <w:rPr>
          <w:rStyle w:val="Hyperlink"/>
          <w:rFonts w:ascii="Arial" w:hAnsi="Arial" w:cs="Arial"/>
        </w:rPr>
      </w:pPr>
      <w:hyperlink r:id="rId8" w:history="1">
        <w:r w:rsidR="00797311" w:rsidRPr="00B4201D">
          <w:rPr>
            <w:rStyle w:val="Hyperlink"/>
            <w:rFonts w:ascii="Arial" w:hAnsi="Arial" w:cs="Arial"/>
          </w:rPr>
          <w:t>eve.bicker@carers.sefton.gov.uk</w:t>
        </w:r>
      </w:hyperlink>
    </w:p>
    <w:p w:rsidR="00797311" w:rsidRDefault="00797311">
      <w:pPr>
        <w:rPr>
          <w:rFonts w:ascii="Arial" w:hAnsi="Arial" w:cs="Arial"/>
        </w:rPr>
      </w:pPr>
      <w:r>
        <w:rPr>
          <w:rStyle w:val="Hyperlink"/>
          <w:rFonts w:ascii="Arial" w:hAnsi="Arial" w:cs="Arial"/>
        </w:rPr>
        <w:t>Tel 0151 288 6060</w:t>
      </w:r>
    </w:p>
    <w:p w:rsidR="001C7666" w:rsidRPr="001C7666" w:rsidRDefault="001C7666">
      <w:pPr>
        <w:rPr>
          <w:rFonts w:ascii="Arial" w:hAnsi="Arial" w:cs="Arial"/>
        </w:rPr>
      </w:pPr>
    </w:p>
    <w:sectPr w:rsidR="001C7666" w:rsidRPr="001C7666" w:rsidSect="00D222A6">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954"/>
    <w:multiLevelType w:val="hybridMultilevel"/>
    <w:tmpl w:val="5B4E4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94CCB"/>
    <w:multiLevelType w:val="hybridMultilevel"/>
    <w:tmpl w:val="5B4E4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01451B"/>
    <w:multiLevelType w:val="hybridMultilevel"/>
    <w:tmpl w:val="C86C8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DC4F4D"/>
    <w:multiLevelType w:val="hybridMultilevel"/>
    <w:tmpl w:val="F5624D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4924CA"/>
    <w:multiLevelType w:val="hybridMultilevel"/>
    <w:tmpl w:val="3AD68C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7BC3A9F"/>
    <w:multiLevelType w:val="hybridMultilevel"/>
    <w:tmpl w:val="0A62BF72"/>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7D"/>
    <w:rsid w:val="00017FD5"/>
    <w:rsid w:val="000A1E53"/>
    <w:rsid w:val="000F7EE9"/>
    <w:rsid w:val="00107ACD"/>
    <w:rsid w:val="001165C4"/>
    <w:rsid w:val="00117594"/>
    <w:rsid w:val="00127C01"/>
    <w:rsid w:val="001A7564"/>
    <w:rsid w:val="001C7666"/>
    <w:rsid w:val="002A1F6C"/>
    <w:rsid w:val="002E561F"/>
    <w:rsid w:val="002E7667"/>
    <w:rsid w:val="002F45A6"/>
    <w:rsid w:val="00341769"/>
    <w:rsid w:val="003741CE"/>
    <w:rsid w:val="003E18CE"/>
    <w:rsid w:val="003F476E"/>
    <w:rsid w:val="004D03DE"/>
    <w:rsid w:val="004E45F2"/>
    <w:rsid w:val="00511E91"/>
    <w:rsid w:val="0051674E"/>
    <w:rsid w:val="00524C5E"/>
    <w:rsid w:val="00594AE6"/>
    <w:rsid w:val="00604F9E"/>
    <w:rsid w:val="00674601"/>
    <w:rsid w:val="0068154E"/>
    <w:rsid w:val="00681A0B"/>
    <w:rsid w:val="006A5A85"/>
    <w:rsid w:val="0075176C"/>
    <w:rsid w:val="00780DE2"/>
    <w:rsid w:val="00797311"/>
    <w:rsid w:val="007E463B"/>
    <w:rsid w:val="007E68DF"/>
    <w:rsid w:val="007E7179"/>
    <w:rsid w:val="00802144"/>
    <w:rsid w:val="008C342E"/>
    <w:rsid w:val="008E2E72"/>
    <w:rsid w:val="008E5670"/>
    <w:rsid w:val="008F5119"/>
    <w:rsid w:val="008F702D"/>
    <w:rsid w:val="00910324"/>
    <w:rsid w:val="0098776E"/>
    <w:rsid w:val="0099287F"/>
    <w:rsid w:val="009D751A"/>
    <w:rsid w:val="00A15FE5"/>
    <w:rsid w:val="00A70791"/>
    <w:rsid w:val="00B24452"/>
    <w:rsid w:val="00B53CF9"/>
    <w:rsid w:val="00BB416F"/>
    <w:rsid w:val="00BC3B1D"/>
    <w:rsid w:val="00C07E22"/>
    <w:rsid w:val="00C2562E"/>
    <w:rsid w:val="00C4481E"/>
    <w:rsid w:val="00C7347D"/>
    <w:rsid w:val="00CB1973"/>
    <w:rsid w:val="00CB2E86"/>
    <w:rsid w:val="00CE3991"/>
    <w:rsid w:val="00CF164F"/>
    <w:rsid w:val="00D07388"/>
    <w:rsid w:val="00D222A6"/>
    <w:rsid w:val="00D87E13"/>
    <w:rsid w:val="00DB151A"/>
    <w:rsid w:val="00E878BB"/>
    <w:rsid w:val="00E9600C"/>
    <w:rsid w:val="00E96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6F070-1733-4A8F-87B8-97208FB2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51A"/>
    <w:rPr>
      <w:rFonts w:ascii="Tahoma" w:hAnsi="Tahoma" w:cs="Tahoma"/>
      <w:sz w:val="16"/>
      <w:szCs w:val="16"/>
    </w:rPr>
  </w:style>
  <w:style w:type="paragraph" w:styleId="ListParagraph">
    <w:name w:val="List Paragraph"/>
    <w:basedOn w:val="Normal"/>
    <w:uiPriority w:val="34"/>
    <w:qFormat/>
    <w:rsid w:val="00674601"/>
    <w:pPr>
      <w:ind w:left="720"/>
      <w:contextualSpacing/>
    </w:pPr>
  </w:style>
  <w:style w:type="table" w:styleId="TableGrid">
    <w:name w:val="Table Grid"/>
    <w:basedOn w:val="TableNormal"/>
    <w:uiPriority w:val="59"/>
    <w:rsid w:val="00107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7666"/>
    <w:rPr>
      <w:color w:val="0000FF" w:themeColor="hyperlink"/>
      <w:u w:val="single"/>
    </w:rPr>
  </w:style>
  <w:style w:type="character" w:styleId="Mention">
    <w:name w:val="Mention"/>
    <w:basedOn w:val="DefaultParagraphFont"/>
    <w:uiPriority w:val="99"/>
    <w:semiHidden/>
    <w:unhideWhenUsed/>
    <w:rsid w:val="001C76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bicker@carers.sefton.gov.uk"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scott.jones@carers.sefton.gov.uk"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uth.kinahan@carers.sefton.gov.uk"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1219B93FE9E1D48B50C5C4783C2C572" ma:contentTypeVersion="6" ma:contentTypeDescription="Create a new document." ma:contentTypeScope="" ma:versionID="3080482b2a29151744768ae2fc602a4f">
  <xsd:schema xmlns:xsd="http://www.w3.org/2001/XMLSchema" xmlns:xs="http://www.w3.org/2001/XMLSchema" xmlns:p="http://schemas.microsoft.com/office/2006/metadata/properties" xmlns:ns2="32904568-886b-40ed-93dd-5cb618d5b7d3" targetNamespace="http://schemas.microsoft.com/office/2006/metadata/properties" ma:root="true" ma:fieldsID="17234de5d25a241e0e14113d7fb4cd13" ns2:_="">
    <xsd:import namespace="32904568-886b-40ed-93dd-5cb618d5b7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04568-886b-40ed-93dd-5cb618d5b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DE087-64A0-4D91-82A5-7769E7BA02B4}">
  <ds:schemaRefs>
    <ds:schemaRef ds:uri="http://schemas.openxmlformats.org/officeDocument/2006/bibliography"/>
  </ds:schemaRefs>
</ds:datastoreItem>
</file>

<file path=customXml/itemProps2.xml><?xml version="1.0" encoding="utf-8"?>
<ds:datastoreItem xmlns:ds="http://schemas.openxmlformats.org/officeDocument/2006/customXml" ds:itemID="{7AE5F3D6-3C76-43F1-9B15-21DDDB544132}"/>
</file>

<file path=customXml/itemProps3.xml><?xml version="1.0" encoding="utf-8"?>
<ds:datastoreItem xmlns:ds="http://schemas.openxmlformats.org/officeDocument/2006/customXml" ds:itemID="{60AB6D6D-9A78-4EBE-B61F-431A18F79999}"/>
</file>

<file path=customXml/itemProps4.xml><?xml version="1.0" encoding="utf-8"?>
<ds:datastoreItem xmlns:ds="http://schemas.openxmlformats.org/officeDocument/2006/customXml" ds:itemID="{F3529F73-634E-455C-B2D2-B48D9ECF441D}"/>
</file>

<file path=docProps/app.xml><?xml version="1.0" encoding="utf-8"?>
<Properties xmlns="http://schemas.openxmlformats.org/officeDocument/2006/extended-properties" xmlns:vt="http://schemas.openxmlformats.org/officeDocument/2006/docPropsVTypes">
  <Template>Normal.dotm</Template>
  <TotalTime>61</TotalTime>
  <Pages>7</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Hill</dc:creator>
  <cp:lastModifiedBy>John Hill</cp:lastModifiedBy>
  <cp:revision>9</cp:revision>
  <cp:lastPrinted>2018-11-02T15:00:00Z</cp:lastPrinted>
  <dcterms:created xsi:type="dcterms:W3CDTF">2018-09-04T13:06:00Z</dcterms:created>
  <dcterms:modified xsi:type="dcterms:W3CDTF">2019-03-14T14:16:00Z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0x01010081219B93FE9E1D48B50C5C4783C2C572</vt:lpwstr>
  </property>
  <property fmtid="{D5CDD505-2E9C-101B-9397-08002B2CF9AE}" pid="3" name="Order">
    <vt:r8>859400</vt:r8>
  </property>
</Properties>
</file>