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06C22" w14:textId="77777777" w:rsidR="009F16CA" w:rsidRDefault="009F16CA" w:rsidP="003066FC">
      <w:pPr>
        <w:pStyle w:val="Heading1"/>
        <w:rPr>
          <w:rFonts w:ascii="Segoe UI" w:hAnsi="Segoe UI" w:cs="Segoe UI"/>
        </w:rPr>
      </w:pPr>
    </w:p>
    <w:p w14:paraId="54B13708" w14:textId="77777777" w:rsidR="009F16CA" w:rsidRDefault="009F16CA" w:rsidP="003066FC">
      <w:pPr>
        <w:pStyle w:val="Heading1"/>
        <w:rPr>
          <w:rFonts w:ascii="Segoe UI" w:hAnsi="Segoe UI" w:cs="Segoe UI"/>
        </w:rPr>
      </w:pPr>
    </w:p>
    <w:p w14:paraId="2D991037" w14:textId="77777777" w:rsidR="009F16CA" w:rsidRDefault="009F16CA" w:rsidP="003066FC">
      <w:pPr>
        <w:pStyle w:val="Heading1"/>
        <w:rPr>
          <w:rFonts w:ascii="Segoe UI" w:hAnsi="Segoe UI" w:cs="Segoe UI"/>
        </w:rPr>
      </w:pPr>
    </w:p>
    <w:p w14:paraId="640FCD71" w14:textId="77777777" w:rsidR="009F16CA" w:rsidRDefault="009F16CA" w:rsidP="003066FC">
      <w:pPr>
        <w:pStyle w:val="Heading1"/>
        <w:rPr>
          <w:rFonts w:ascii="Segoe UI" w:hAnsi="Segoe UI" w:cs="Segoe UI"/>
        </w:rPr>
      </w:pPr>
    </w:p>
    <w:p w14:paraId="4D49627C" w14:textId="77777777" w:rsidR="009F16CA" w:rsidRDefault="009F16CA" w:rsidP="003066FC">
      <w:pPr>
        <w:pStyle w:val="Heading1"/>
        <w:rPr>
          <w:rFonts w:ascii="Segoe UI" w:hAnsi="Segoe UI" w:cs="Segoe UI"/>
        </w:rPr>
      </w:pPr>
    </w:p>
    <w:p w14:paraId="1354013F" w14:textId="77777777" w:rsidR="009F16CA" w:rsidRDefault="009F16CA" w:rsidP="003066FC">
      <w:pPr>
        <w:pStyle w:val="Heading1"/>
        <w:rPr>
          <w:rFonts w:ascii="Segoe UI" w:hAnsi="Segoe UI" w:cs="Segoe UI"/>
        </w:rPr>
      </w:pPr>
    </w:p>
    <w:p w14:paraId="18C08B55" w14:textId="77777777" w:rsidR="009F16CA" w:rsidRDefault="009F16CA" w:rsidP="003066FC">
      <w:pPr>
        <w:pStyle w:val="Heading1"/>
        <w:rPr>
          <w:rFonts w:ascii="Segoe UI" w:hAnsi="Segoe UI" w:cs="Segoe UI"/>
        </w:rPr>
      </w:pPr>
    </w:p>
    <w:p w14:paraId="2DADED42" w14:textId="77777777" w:rsidR="009F16CA" w:rsidRDefault="009F16CA" w:rsidP="003066FC">
      <w:pPr>
        <w:pStyle w:val="Heading1"/>
        <w:rPr>
          <w:rFonts w:ascii="Segoe UI" w:hAnsi="Segoe UI" w:cs="Segoe UI"/>
        </w:rPr>
      </w:pPr>
    </w:p>
    <w:p w14:paraId="0473CB5B" w14:textId="77777777" w:rsidR="0095056B" w:rsidRDefault="001E7D30" w:rsidP="003066FC">
      <w:pPr>
        <w:pStyle w:val="Heading1"/>
        <w:rPr>
          <w:rFonts w:ascii="Segoe UI" w:hAnsi="Segoe UI" w:cs="Segoe UI"/>
        </w:rPr>
      </w:pPr>
      <w:r w:rsidRPr="003066FC">
        <w:rPr>
          <w:rFonts w:ascii="Segoe UI" w:hAnsi="Segoe UI" w:cs="Segoe UI"/>
        </w:rPr>
        <w:t>Cheshire and Merseyside</w:t>
      </w:r>
      <w:r w:rsidR="00565CF2" w:rsidRPr="003066FC">
        <w:rPr>
          <w:rFonts w:ascii="Segoe UI" w:hAnsi="Segoe UI" w:cs="Segoe UI"/>
        </w:rPr>
        <w:t xml:space="preserve"> </w:t>
      </w:r>
      <w:r w:rsidR="00935BDB" w:rsidRPr="003066FC">
        <w:rPr>
          <w:rFonts w:ascii="Segoe UI" w:hAnsi="Segoe UI" w:cs="Segoe UI"/>
        </w:rPr>
        <w:t>C</w:t>
      </w:r>
      <w:r w:rsidR="00A706CE">
        <w:rPr>
          <w:rFonts w:ascii="Segoe UI" w:hAnsi="Segoe UI" w:cs="Segoe UI"/>
        </w:rPr>
        <w:t>OVID</w:t>
      </w:r>
      <w:r w:rsidR="00935BDB" w:rsidRPr="003066FC">
        <w:rPr>
          <w:rFonts w:ascii="Segoe UI" w:hAnsi="Segoe UI" w:cs="Segoe UI"/>
        </w:rPr>
        <w:t xml:space="preserve">-19 Antibody Testing </w:t>
      </w:r>
      <w:r w:rsidR="003066FC">
        <w:rPr>
          <w:rFonts w:ascii="Segoe UI" w:hAnsi="Segoe UI" w:cs="Segoe UI"/>
        </w:rPr>
        <w:t>Service</w:t>
      </w:r>
    </w:p>
    <w:p w14:paraId="694D1562" w14:textId="77777777" w:rsidR="00C560E8" w:rsidRPr="006453E4" w:rsidRDefault="00C560E8" w:rsidP="00C560E8">
      <w:pPr>
        <w:pStyle w:val="NormalJane"/>
        <w:rPr>
          <w:rFonts w:cs="Segoe UI"/>
          <w:color w:val="404040" w:themeColor="text1" w:themeTint="BF"/>
          <w:sz w:val="28"/>
          <w:szCs w:val="28"/>
        </w:rPr>
      </w:pPr>
      <w:r>
        <w:rPr>
          <w:rFonts w:cs="Segoe UI"/>
          <w:color w:val="404040" w:themeColor="text1" w:themeTint="BF"/>
          <w:sz w:val="28"/>
          <w:szCs w:val="28"/>
        </w:rPr>
        <w:t>Joining Instructions for Social Care Staff Antibody Testing</w:t>
      </w:r>
      <w:r w:rsidR="004B4078">
        <w:rPr>
          <w:rFonts w:cs="Segoe UI"/>
          <w:color w:val="404040" w:themeColor="text1" w:themeTint="BF"/>
          <w:sz w:val="28"/>
          <w:szCs w:val="28"/>
        </w:rPr>
        <w:t xml:space="preserve"> in Sefton</w:t>
      </w:r>
    </w:p>
    <w:p w14:paraId="4D3A3AB3" w14:textId="77777777" w:rsidR="006453E4" w:rsidRDefault="006453E4" w:rsidP="003066FC">
      <w:pPr>
        <w:pStyle w:val="NormalJane"/>
        <w:rPr>
          <w:rFonts w:cs="Segoe UI"/>
          <w:sz w:val="24"/>
          <w:szCs w:val="24"/>
        </w:rPr>
      </w:pPr>
    </w:p>
    <w:p w14:paraId="4DEAC6A9" w14:textId="77777777" w:rsidR="009B7365" w:rsidRPr="009B7365" w:rsidRDefault="009B7365" w:rsidP="009B7365">
      <w:pPr>
        <w:overflowPunct w:val="0"/>
        <w:autoSpaceDE w:val="0"/>
        <w:autoSpaceDN w:val="0"/>
        <w:adjustRightInd w:val="0"/>
        <w:spacing w:after="0" w:line="360" w:lineRule="auto"/>
        <w:textAlignment w:val="baseline"/>
        <w:rPr>
          <w:rFonts w:ascii="Segoe UI" w:eastAsia="Times New Roman" w:hAnsi="Segoe UI" w:cs="Segoe UI"/>
          <w:color w:val="002060"/>
          <w:sz w:val="24"/>
          <w:szCs w:val="24"/>
          <w:lang w:eastAsia="en-GB"/>
        </w:rPr>
      </w:pPr>
      <w:r w:rsidRPr="009B7365">
        <w:rPr>
          <w:rFonts w:ascii="Segoe UI" w:eastAsia="Times New Roman" w:hAnsi="Segoe UI" w:cs="Segoe UI"/>
          <w:color w:val="002060"/>
          <w:sz w:val="24"/>
          <w:szCs w:val="24"/>
          <w:lang w:eastAsia="en-GB"/>
        </w:rPr>
        <w:t>For services provided from:</w:t>
      </w:r>
    </w:p>
    <w:p w14:paraId="42D40EDF" w14:textId="12894DFF" w:rsidR="009B7365" w:rsidRPr="009B7365" w:rsidRDefault="00057E42" w:rsidP="009B7365">
      <w:pPr>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Royal Liverpool University </w:t>
      </w:r>
      <w:r w:rsidR="009B7365" w:rsidRPr="009B7365">
        <w:rPr>
          <w:rFonts w:ascii="Segoe UI" w:eastAsia="Times New Roman" w:hAnsi="Segoe UI" w:cs="Segoe UI"/>
          <w:sz w:val="24"/>
          <w:szCs w:val="24"/>
          <w:lang w:eastAsia="en-GB"/>
        </w:rPr>
        <w:t>Hospital</w:t>
      </w:r>
    </w:p>
    <w:p w14:paraId="5C4B53CE" w14:textId="77777777" w:rsidR="009B7365" w:rsidRPr="009B7365" w:rsidRDefault="009B7365" w:rsidP="009B7365">
      <w:pPr>
        <w:rPr>
          <w:rFonts w:ascii="Segoe UI" w:eastAsia="Times New Roman" w:hAnsi="Segoe UI" w:cs="Segoe UI"/>
          <w:sz w:val="24"/>
          <w:szCs w:val="24"/>
          <w:lang w:eastAsia="en-GB"/>
        </w:rPr>
      </w:pPr>
      <w:r w:rsidRPr="009B7365">
        <w:rPr>
          <w:rFonts w:ascii="Segoe UI" w:eastAsia="Times New Roman" w:hAnsi="Segoe UI" w:cs="Segoe UI"/>
          <w:sz w:val="24"/>
          <w:szCs w:val="24"/>
          <w:lang w:eastAsia="en-GB"/>
        </w:rPr>
        <w:t>Whiston Hospital</w:t>
      </w:r>
    </w:p>
    <w:p w14:paraId="50DAFB06" w14:textId="77777777" w:rsidR="009B7365" w:rsidRPr="009B7365" w:rsidRDefault="009B7365" w:rsidP="009B7365">
      <w:pPr>
        <w:rPr>
          <w:rFonts w:ascii="Segoe UI" w:eastAsia="Times New Roman" w:hAnsi="Segoe UI" w:cs="Segoe UI"/>
          <w:sz w:val="24"/>
          <w:szCs w:val="24"/>
          <w:lang w:eastAsia="en-GB"/>
        </w:rPr>
      </w:pPr>
      <w:r w:rsidRPr="009B7365">
        <w:rPr>
          <w:rFonts w:ascii="Segoe UI" w:eastAsia="Times New Roman" w:hAnsi="Segoe UI" w:cs="Segoe UI"/>
          <w:sz w:val="24"/>
          <w:szCs w:val="24"/>
          <w:lang w:eastAsia="en-GB"/>
        </w:rPr>
        <w:t>Southport and Formby Federation</w:t>
      </w:r>
    </w:p>
    <w:p w14:paraId="7BDCF250" w14:textId="77777777" w:rsidR="009B7365" w:rsidRPr="009B7365" w:rsidRDefault="009B7365" w:rsidP="009B7365">
      <w:pPr>
        <w:rPr>
          <w:rFonts w:ascii="Segoe UI" w:eastAsia="Times New Roman" w:hAnsi="Segoe UI" w:cs="Segoe UI"/>
          <w:sz w:val="24"/>
          <w:szCs w:val="24"/>
          <w:lang w:eastAsia="en-GB"/>
        </w:rPr>
      </w:pPr>
      <w:r w:rsidRPr="009B7365">
        <w:rPr>
          <w:rFonts w:ascii="Segoe UI" w:eastAsia="Times New Roman" w:hAnsi="Segoe UI" w:cs="Segoe UI"/>
          <w:sz w:val="24"/>
          <w:szCs w:val="24"/>
          <w:lang w:eastAsia="en-GB"/>
        </w:rPr>
        <w:t>South Sefton Federation</w:t>
      </w:r>
    </w:p>
    <w:p w14:paraId="6648DECC" w14:textId="77777777" w:rsidR="00A007B7" w:rsidRPr="00A007B7" w:rsidRDefault="00A007B7" w:rsidP="00A007B7">
      <w:pPr>
        <w:rPr>
          <w:lang w:eastAsia="en-GB"/>
        </w:rPr>
      </w:pPr>
    </w:p>
    <w:p w14:paraId="14981C24" w14:textId="77777777" w:rsidR="00A007B7" w:rsidRPr="00A007B7" w:rsidRDefault="00A007B7" w:rsidP="00A007B7">
      <w:pPr>
        <w:rPr>
          <w:lang w:eastAsia="en-GB"/>
        </w:rPr>
      </w:pPr>
    </w:p>
    <w:p w14:paraId="2A7C575D" w14:textId="77777777" w:rsidR="00A007B7" w:rsidRPr="00A007B7" w:rsidRDefault="00A007B7" w:rsidP="00A007B7">
      <w:pPr>
        <w:rPr>
          <w:lang w:eastAsia="en-GB"/>
        </w:rPr>
      </w:pPr>
    </w:p>
    <w:p w14:paraId="7F304CCB" w14:textId="77777777" w:rsidR="00A007B7" w:rsidRPr="00A007B7" w:rsidRDefault="00A007B7" w:rsidP="00A007B7">
      <w:pPr>
        <w:rPr>
          <w:lang w:eastAsia="en-GB"/>
        </w:rPr>
      </w:pPr>
    </w:p>
    <w:p w14:paraId="7AFF08EB" w14:textId="77777777" w:rsidR="00A007B7" w:rsidRPr="00A007B7" w:rsidRDefault="00A007B7" w:rsidP="00A007B7">
      <w:pPr>
        <w:rPr>
          <w:lang w:eastAsia="en-GB"/>
        </w:rPr>
      </w:pPr>
    </w:p>
    <w:p w14:paraId="25062545" w14:textId="77777777" w:rsidR="00A007B7" w:rsidRPr="00A007B7" w:rsidRDefault="00A007B7" w:rsidP="00A007B7">
      <w:pPr>
        <w:rPr>
          <w:lang w:eastAsia="en-GB"/>
        </w:rPr>
      </w:pPr>
    </w:p>
    <w:p w14:paraId="77D09251" w14:textId="77777777" w:rsidR="00A007B7" w:rsidRPr="00A007B7" w:rsidRDefault="00A007B7" w:rsidP="00A007B7">
      <w:pPr>
        <w:rPr>
          <w:lang w:eastAsia="en-GB"/>
        </w:rPr>
      </w:pPr>
    </w:p>
    <w:p w14:paraId="178A2DDB" w14:textId="77777777" w:rsidR="00A007B7" w:rsidRPr="00A007B7" w:rsidRDefault="00A007B7" w:rsidP="00A007B7">
      <w:pPr>
        <w:rPr>
          <w:lang w:eastAsia="en-GB"/>
        </w:rPr>
      </w:pPr>
    </w:p>
    <w:p w14:paraId="2B0DEAEC" w14:textId="77777777" w:rsidR="00A007B7" w:rsidRPr="00A007B7" w:rsidRDefault="00507B9A" w:rsidP="00507B9A">
      <w:pPr>
        <w:tabs>
          <w:tab w:val="left" w:pos="1755"/>
        </w:tabs>
        <w:rPr>
          <w:lang w:eastAsia="en-GB"/>
        </w:rPr>
      </w:pPr>
      <w:r>
        <w:rPr>
          <w:lang w:eastAsia="en-GB"/>
        </w:rPr>
        <w:lastRenderedPageBreak/>
        <w:tab/>
      </w:r>
    </w:p>
    <w:p w14:paraId="4FFA3AB2" w14:textId="77777777" w:rsidR="00A007B7" w:rsidRPr="00A007B7" w:rsidRDefault="00D003CC" w:rsidP="00D003CC">
      <w:pPr>
        <w:tabs>
          <w:tab w:val="left" w:pos="1365"/>
        </w:tabs>
        <w:rPr>
          <w:lang w:eastAsia="en-GB"/>
        </w:rPr>
      </w:pPr>
      <w:r>
        <w:rPr>
          <w:lang w:eastAsia="en-GB"/>
        </w:rPr>
        <w:tab/>
      </w:r>
    </w:p>
    <w:p w14:paraId="4DAAAC22" w14:textId="77777777" w:rsidR="005B5BA4" w:rsidRPr="00BD21E4" w:rsidRDefault="005B5BA4" w:rsidP="00BD21E4">
      <w:pPr>
        <w:pStyle w:val="Heading1"/>
        <w:spacing w:after="360"/>
        <w:rPr>
          <w:rFonts w:ascii="Segoe UI" w:hAnsi="Segoe UI" w:cs="Segoe UI"/>
          <w:color w:val="002060"/>
        </w:rPr>
      </w:pPr>
      <w:r w:rsidRPr="00BD21E4">
        <w:rPr>
          <w:rFonts w:ascii="Segoe UI" w:hAnsi="Segoe UI" w:cs="Segoe UI"/>
          <w:color w:val="002060"/>
        </w:rPr>
        <w:t xml:space="preserve">About this </w:t>
      </w:r>
      <w:r w:rsidR="00D210E6" w:rsidRPr="00BD21E4">
        <w:rPr>
          <w:rFonts w:ascii="Segoe UI" w:hAnsi="Segoe UI" w:cs="Segoe UI"/>
          <w:color w:val="002060"/>
        </w:rPr>
        <w:t>Document</w:t>
      </w:r>
    </w:p>
    <w:p w14:paraId="279A7CA7" w14:textId="77777777" w:rsidR="00EB4284" w:rsidRDefault="001804E5" w:rsidP="00EB4284">
      <w:pPr>
        <w:pStyle w:val="NormalJane"/>
      </w:pPr>
      <w:r>
        <w:t xml:space="preserve">This document is aimed at </w:t>
      </w:r>
      <w:r w:rsidR="00D003CC">
        <w:t xml:space="preserve">Social Care Colleagues in </w:t>
      </w:r>
      <w:r w:rsidR="009B7365">
        <w:t>Sefton</w:t>
      </w:r>
      <w:r>
        <w:t xml:space="preserve"> </w:t>
      </w:r>
      <w:r w:rsidR="00795C58">
        <w:t xml:space="preserve">who have the need to access the Antibody Services across </w:t>
      </w:r>
      <w:r w:rsidR="009B7365">
        <w:t>the Sefton area</w:t>
      </w:r>
      <w:r w:rsidR="00795C58">
        <w:t xml:space="preserve">. </w:t>
      </w:r>
    </w:p>
    <w:p w14:paraId="6CACE683" w14:textId="77777777" w:rsidR="001804E5" w:rsidRDefault="001804E5" w:rsidP="001804E5">
      <w:pPr>
        <w:pStyle w:val="NormalJane"/>
      </w:pPr>
    </w:p>
    <w:p w14:paraId="4014133F" w14:textId="77777777" w:rsidR="001804E5" w:rsidRDefault="001804E5" w:rsidP="001804E5">
      <w:pPr>
        <w:pStyle w:val="NormalJane"/>
      </w:pPr>
      <w:r>
        <w:t xml:space="preserve">It has been produced by the </w:t>
      </w:r>
      <w:r w:rsidR="00D210E6">
        <w:t>Programme Team</w:t>
      </w:r>
      <w:r w:rsidR="00D003CC">
        <w:t>, the Hospitals, the CCG</w:t>
      </w:r>
      <w:r w:rsidR="00D210E6">
        <w:t xml:space="preserve"> and </w:t>
      </w:r>
      <w:r>
        <w:t>Lab</w:t>
      </w:r>
      <w:r w:rsidR="00D003CC">
        <w:t>s</w:t>
      </w:r>
      <w:r>
        <w:t xml:space="preserve"> and will provide you with the information on the things you will need to consider </w:t>
      </w:r>
      <w:r w:rsidR="00D003CC">
        <w:t>in order to access the service</w:t>
      </w:r>
      <w:r>
        <w:t>.</w:t>
      </w:r>
    </w:p>
    <w:p w14:paraId="5D3321D7" w14:textId="77777777" w:rsidR="001804E5" w:rsidRDefault="001804E5" w:rsidP="001804E5">
      <w:pPr>
        <w:pStyle w:val="NormalJane"/>
      </w:pPr>
    </w:p>
    <w:p w14:paraId="0DA619AA" w14:textId="77777777" w:rsidR="001804E5" w:rsidRDefault="001804E5" w:rsidP="001804E5">
      <w:pPr>
        <w:pStyle w:val="NormalJane"/>
      </w:pPr>
      <w:r>
        <w:t xml:space="preserve">Should you not be able to find the answer to a question from within this pack the Antibody Testing Team will be able to help. Please email </w:t>
      </w:r>
      <w:hyperlink r:id="rId8" w:history="1">
        <w:r w:rsidRPr="00945160">
          <w:rPr>
            <w:rStyle w:val="Hyperlink"/>
          </w:rPr>
          <w:t>covid19.testing@miaa.nhs.uk</w:t>
        </w:r>
      </w:hyperlink>
      <w:r>
        <w:t xml:space="preserve"> and one of the team will assist in resolving your issue.</w:t>
      </w:r>
    </w:p>
    <w:p w14:paraId="38333918" w14:textId="77777777" w:rsidR="001804E5" w:rsidRDefault="001804E5" w:rsidP="001804E5">
      <w:pPr>
        <w:pStyle w:val="NormalJane"/>
      </w:pPr>
    </w:p>
    <w:p w14:paraId="20221940" w14:textId="77777777" w:rsidR="00A504B8" w:rsidRPr="00BD21E4" w:rsidRDefault="00A504B8" w:rsidP="00A504B8">
      <w:pPr>
        <w:pStyle w:val="Heading1"/>
        <w:spacing w:after="360"/>
        <w:rPr>
          <w:rFonts w:ascii="Segoe UI" w:hAnsi="Segoe UI" w:cs="Segoe UI"/>
          <w:color w:val="002060"/>
        </w:rPr>
      </w:pPr>
      <w:r w:rsidRPr="00BD21E4">
        <w:rPr>
          <w:rFonts w:ascii="Segoe UI" w:hAnsi="Segoe UI" w:cs="Segoe UI"/>
          <w:color w:val="002060"/>
        </w:rPr>
        <w:t>About the Test</w:t>
      </w:r>
    </w:p>
    <w:p w14:paraId="572F6352" w14:textId="77777777" w:rsidR="00EB4284" w:rsidRPr="00402B19" w:rsidRDefault="00EB4284" w:rsidP="00EB4284">
      <w:pPr>
        <w:pStyle w:val="AHeadingJane2"/>
      </w:pPr>
      <w:r>
        <w:t>What are antibodies?</w:t>
      </w:r>
    </w:p>
    <w:p w14:paraId="50022E09" w14:textId="66F32F32" w:rsidR="00EB4284" w:rsidRDefault="00EB4284" w:rsidP="00EB4284">
      <w:pPr>
        <w:pStyle w:val="NormalJane"/>
      </w:pPr>
      <w:r w:rsidRPr="00A42BEC">
        <w:t>COVID</w:t>
      </w:r>
      <w:r w:rsidR="003C0779">
        <w:t>-19</w:t>
      </w:r>
      <w:r>
        <w:t xml:space="preserve"> </w:t>
      </w:r>
      <w:r w:rsidRPr="00A42BEC">
        <w:t xml:space="preserve">antibody testing is a blood test to look whether </w:t>
      </w:r>
      <w:r>
        <w:t>a person’s</w:t>
      </w:r>
      <w:r w:rsidRPr="00A42BEC">
        <w:t xml:space="preserve"> body has produced an immune </w:t>
      </w:r>
      <w:r w:rsidR="003C0779">
        <w:t>response</w:t>
      </w:r>
      <w:r w:rsidR="003C0779" w:rsidRPr="00A42BEC">
        <w:t xml:space="preserve"> </w:t>
      </w:r>
      <w:r w:rsidRPr="00A42BEC">
        <w:t xml:space="preserve">(antibodies) to </w:t>
      </w:r>
      <w:r>
        <w:t>the virus</w:t>
      </w:r>
      <w:r w:rsidR="003C0779" w:rsidRPr="003C0779">
        <w:t xml:space="preserve"> </w:t>
      </w:r>
      <w:r w:rsidR="003C0779">
        <w:t>causing COVID-19</w:t>
      </w:r>
      <w:r w:rsidRPr="00A42BEC">
        <w:t xml:space="preserve">. It takes time </w:t>
      </w:r>
      <w:r w:rsidR="003C0779">
        <w:t xml:space="preserve">for </w:t>
      </w:r>
      <w:r>
        <w:t xml:space="preserve">a person’s </w:t>
      </w:r>
      <w:r w:rsidRPr="00A42BEC">
        <w:t xml:space="preserve">body to produce </w:t>
      </w:r>
      <w:r>
        <w:t xml:space="preserve">an antibody </w:t>
      </w:r>
      <w:r w:rsidRPr="00A42BEC">
        <w:t>response. Th</w:t>
      </w:r>
      <w:r>
        <w:t xml:space="preserve">is blood </w:t>
      </w:r>
      <w:r w:rsidRPr="00A42BEC">
        <w:t>test wil</w:t>
      </w:r>
      <w:r>
        <w:t xml:space="preserve">l look for </w:t>
      </w:r>
      <w:r w:rsidRPr="00AF5324">
        <w:t xml:space="preserve">antibodies </w:t>
      </w:r>
      <w:r w:rsidRPr="002239D5">
        <w:t>t</w:t>
      </w:r>
      <w:r w:rsidRPr="00A42BEC">
        <w:t>hat are produc</w:t>
      </w:r>
      <w:r>
        <w:t>ed by the body after infection.</w:t>
      </w:r>
    </w:p>
    <w:p w14:paraId="7EACE2A9" w14:textId="77777777" w:rsidR="00EB4284" w:rsidRDefault="00EB4284" w:rsidP="00EB4284">
      <w:pPr>
        <w:pStyle w:val="NormalJane"/>
      </w:pPr>
      <w:r w:rsidRPr="00A42BEC">
        <w:t xml:space="preserve">The time taken to produce antibodies detectable in this test </w:t>
      </w:r>
      <w:r>
        <w:t xml:space="preserve">can </w:t>
      </w:r>
      <w:r w:rsidRPr="00A42BEC">
        <w:t>var</w:t>
      </w:r>
      <w:r>
        <w:t xml:space="preserve">y from one person to another; </w:t>
      </w:r>
      <w:r w:rsidRPr="00A42BEC">
        <w:t xml:space="preserve">from around 14 days up to more than </w:t>
      </w:r>
      <w:r>
        <w:t>six weeks post infection.</w:t>
      </w:r>
    </w:p>
    <w:p w14:paraId="34C088D3" w14:textId="77777777" w:rsidR="00EB4284" w:rsidRPr="003066FC" w:rsidRDefault="00EB4284" w:rsidP="00EB4284">
      <w:pPr>
        <w:pStyle w:val="AHeadingJane2"/>
      </w:pPr>
      <w:r>
        <w:t>People who are eligible for a test</w:t>
      </w:r>
    </w:p>
    <w:p w14:paraId="594DD9F9" w14:textId="77777777" w:rsidR="00EB4284" w:rsidRDefault="001E137F" w:rsidP="00EB4284">
      <w:pPr>
        <w:pStyle w:val="NormalJane"/>
      </w:pPr>
      <w:r>
        <w:t>This testing campaign is aimed at Social Care workforce and the following groups are included:</w:t>
      </w:r>
    </w:p>
    <w:p w14:paraId="1AAFFEB3" w14:textId="77777777" w:rsidR="001E137F" w:rsidRDefault="001E137F" w:rsidP="00CB42E4">
      <w:pPr>
        <w:pStyle w:val="NormalJane"/>
        <w:numPr>
          <w:ilvl w:val="0"/>
          <w:numId w:val="1"/>
        </w:numPr>
      </w:pPr>
      <w:r>
        <w:t>Care Home Staff</w:t>
      </w:r>
    </w:p>
    <w:p w14:paraId="6CCAD950" w14:textId="77777777" w:rsidR="001E137F" w:rsidRDefault="001E137F" w:rsidP="00CB42E4">
      <w:pPr>
        <w:pStyle w:val="NormalJane"/>
        <w:numPr>
          <w:ilvl w:val="0"/>
          <w:numId w:val="1"/>
        </w:numPr>
      </w:pPr>
      <w:r>
        <w:t>Social Care Workforce employed by the Local Authority</w:t>
      </w:r>
    </w:p>
    <w:p w14:paraId="3CFFCC6C" w14:textId="4BE0A9CC" w:rsidR="001E137F" w:rsidRDefault="001E137F" w:rsidP="00CB42E4">
      <w:pPr>
        <w:pStyle w:val="NormalJane"/>
        <w:numPr>
          <w:ilvl w:val="0"/>
          <w:numId w:val="1"/>
        </w:numPr>
      </w:pPr>
      <w:r>
        <w:t>Domiciliary Care Workforce registered with the CQC</w:t>
      </w:r>
    </w:p>
    <w:p w14:paraId="04DED479" w14:textId="22208FDE" w:rsidR="00E8381F" w:rsidRDefault="00E8381F" w:rsidP="00CB42E4">
      <w:pPr>
        <w:pStyle w:val="NormalJane"/>
        <w:numPr>
          <w:ilvl w:val="0"/>
          <w:numId w:val="1"/>
        </w:numPr>
      </w:pPr>
      <w:r>
        <w:t>Adult Social Care Personal Assistant’s</w:t>
      </w:r>
    </w:p>
    <w:p w14:paraId="3C52168A" w14:textId="77777777" w:rsidR="001E137F" w:rsidRDefault="001E137F" w:rsidP="00EB4284">
      <w:pPr>
        <w:pStyle w:val="NormalJane"/>
      </w:pPr>
    </w:p>
    <w:p w14:paraId="343774AA" w14:textId="77777777" w:rsidR="002F7154" w:rsidRPr="00B73AD8" w:rsidRDefault="002F7154" w:rsidP="00B73AD8">
      <w:pPr>
        <w:pStyle w:val="AHeadingJane2"/>
      </w:pPr>
      <w:r w:rsidRPr="00B73AD8">
        <w:t>S</w:t>
      </w:r>
      <w:r w:rsidR="00BD21E4" w:rsidRPr="00B73AD8">
        <w:t>tep</w:t>
      </w:r>
      <w:r w:rsidRPr="00B73AD8">
        <w:t>-by-</w:t>
      </w:r>
      <w:r w:rsidR="00DF6B21" w:rsidRPr="00B73AD8">
        <w:t>S</w:t>
      </w:r>
      <w:r w:rsidRPr="00B73AD8">
        <w:t>tep Guide to Accessing the Service</w:t>
      </w:r>
    </w:p>
    <w:p w14:paraId="4E837101" w14:textId="77777777" w:rsidR="005B5BA4" w:rsidRDefault="005B5BA4" w:rsidP="005B5BA4">
      <w:pPr>
        <w:pStyle w:val="NormalJane"/>
      </w:pPr>
      <w:r>
        <w:t xml:space="preserve">How to access the service really depends upon </w:t>
      </w:r>
      <w:r w:rsidR="00D003CC">
        <w:t xml:space="preserve">which site you choose to have your </w:t>
      </w:r>
      <w:r w:rsidR="001E137F">
        <w:t>test</w:t>
      </w:r>
      <w:r w:rsidR="00795C58">
        <w:t xml:space="preserve"> – </w:t>
      </w:r>
      <w:r w:rsidR="00D003CC">
        <w:t xml:space="preserve">as </w:t>
      </w:r>
      <w:r w:rsidR="00795C58">
        <w:t xml:space="preserve">there are different joining instructions for each </w:t>
      </w:r>
      <w:r w:rsidR="00241E9C">
        <w:t>place that offer testing</w:t>
      </w:r>
      <w:r w:rsidR="001E137F">
        <w:t>.</w:t>
      </w:r>
      <w:r w:rsidR="00B73AD8">
        <w:t xml:space="preserve"> Please choose your site below and following the instructions to access.</w:t>
      </w:r>
    </w:p>
    <w:p w14:paraId="0C0BD32B" w14:textId="77777777" w:rsidR="001D4DF0" w:rsidRDefault="001D4DF0" w:rsidP="00507B9A">
      <w:pPr>
        <w:pStyle w:val="Heading1"/>
        <w:spacing w:after="360"/>
        <w:rPr>
          <w:rFonts w:ascii="Segoe UI" w:hAnsi="Segoe UI" w:cs="Segoe UI"/>
          <w:color w:val="002060"/>
        </w:rPr>
      </w:pPr>
    </w:p>
    <w:p w14:paraId="239305A3" w14:textId="51A041DE" w:rsidR="00507B9A" w:rsidRPr="007A79E5" w:rsidRDefault="00507B9A" w:rsidP="00507B9A">
      <w:pPr>
        <w:pStyle w:val="Heading1"/>
        <w:spacing w:after="360"/>
        <w:rPr>
          <w:rFonts w:ascii="Segoe UI" w:hAnsi="Segoe UI" w:cs="Segoe UI"/>
          <w:color w:val="002060"/>
        </w:rPr>
      </w:pPr>
      <w:r w:rsidRPr="007A79E5">
        <w:rPr>
          <w:rFonts w:ascii="Segoe UI" w:hAnsi="Segoe UI" w:cs="Segoe UI"/>
          <w:color w:val="002060"/>
        </w:rPr>
        <w:t>Interpreting results</w:t>
      </w:r>
    </w:p>
    <w:p w14:paraId="5A4C02A0" w14:textId="77777777" w:rsidR="00507B9A" w:rsidRPr="00040287" w:rsidRDefault="00507B9A" w:rsidP="00507B9A">
      <w:pPr>
        <w:spacing w:after="0" w:line="360" w:lineRule="auto"/>
        <w:rPr>
          <w:rFonts w:ascii="Segoe UI" w:hAnsi="Segoe UI" w:cs="Segoe UI"/>
          <w:bCs/>
          <w:sz w:val="20"/>
          <w:szCs w:val="20"/>
          <w:lang w:eastAsia="en-GB"/>
        </w:rPr>
      </w:pPr>
      <w:r w:rsidRPr="00040287">
        <w:rPr>
          <w:rFonts w:ascii="Segoe UI" w:hAnsi="Segoe UI" w:cs="Segoe UI"/>
          <w:bCs/>
          <w:sz w:val="20"/>
          <w:szCs w:val="20"/>
          <w:lang w:eastAsia="en-GB"/>
        </w:rPr>
        <w:t>The following guidance can be provided</w:t>
      </w:r>
      <w:r>
        <w:rPr>
          <w:rFonts w:ascii="Segoe UI" w:hAnsi="Segoe UI" w:cs="Segoe UI"/>
          <w:bCs/>
          <w:sz w:val="20"/>
          <w:szCs w:val="20"/>
          <w:lang w:eastAsia="en-GB"/>
        </w:rPr>
        <w:t xml:space="preserve"> when interpreting your results</w:t>
      </w:r>
      <w:r w:rsidRPr="00040287">
        <w:rPr>
          <w:rFonts w:ascii="Segoe UI" w:hAnsi="Segoe UI" w:cs="Segoe UI"/>
          <w:bCs/>
          <w:sz w:val="20"/>
          <w:szCs w:val="20"/>
          <w:lang w:eastAsia="en-GB"/>
        </w:rPr>
        <w:t>:</w:t>
      </w:r>
    </w:p>
    <w:p w14:paraId="310D87BF" w14:textId="77777777" w:rsidR="00507B9A" w:rsidRPr="00040287" w:rsidRDefault="00507B9A" w:rsidP="00507B9A">
      <w:pPr>
        <w:spacing w:after="0" w:line="360" w:lineRule="auto"/>
        <w:rPr>
          <w:rFonts w:ascii="Segoe UI" w:hAnsi="Segoe UI" w:cs="Segoe UI"/>
          <w:b/>
          <w:bCs/>
          <w:sz w:val="20"/>
          <w:szCs w:val="20"/>
          <w:lang w:eastAsia="en-GB"/>
        </w:rPr>
      </w:pPr>
    </w:p>
    <w:p w14:paraId="6F1D7922" w14:textId="20BAE8F7" w:rsidR="00507B9A" w:rsidRPr="00040287" w:rsidRDefault="00507B9A" w:rsidP="00507B9A">
      <w:pPr>
        <w:spacing w:after="0" w:line="360" w:lineRule="auto"/>
        <w:rPr>
          <w:rFonts w:ascii="Segoe UI" w:hAnsi="Segoe UI" w:cs="Segoe UI"/>
          <w:sz w:val="20"/>
          <w:szCs w:val="20"/>
          <w:lang w:eastAsia="en-GB"/>
        </w:rPr>
      </w:pPr>
      <w:r w:rsidRPr="00040287">
        <w:rPr>
          <w:rFonts w:ascii="Segoe UI" w:hAnsi="Segoe UI" w:cs="Segoe UI"/>
          <w:b/>
          <w:bCs/>
          <w:sz w:val="20"/>
          <w:szCs w:val="20"/>
          <w:lang w:eastAsia="en-GB"/>
        </w:rPr>
        <w:t>Positive</w:t>
      </w:r>
      <w:r w:rsidRPr="00040287">
        <w:rPr>
          <w:rFonts w:ascii="Segoe UI" w:hAnsi="Segoe UI" w:cs="Segoe UI"/>
          <w:sz w:val="20"/>
          <w:szCs w:val="20"/>
          <w:lang w:eastAsia="en-GB"/>
        </w:rPr>
        <w:t xml:space="preserve">: </w:t>
      </w:r>
      <w:r w:rsidR="003C0779">
        <w:rPr>
          <w:rFonts w:ascii="Segoe UI" w:hAnsi="Segoe UI" w:cs="Segoe UI"/>
          <w:sz w:val="20"/>
          <w:szCs w:val="20"/>
          <w:lang w:eastAsia="en-GB"/>
        </w:rPr>
        <w:t>A</w:t>
      </w:r>
      <w:r w:rsidRPr="00040287">
        <w:rPr>
          <w:rFonts w:ascii="Segoe UI" w:hAnsi="Segoe UI" w:cs="Segoe UI"/>
          <w:sz w:val="20"/>
          <w:szCs w:val="20"/>
          <w:lang w:eastAsia="en-GB"/>
        </w:rPr>
        <w:t xml:space="preserve">ntibodies have been found which demonstrates that you have previously been exposed to </w:t>
      </w:r>
      <w:r w:rsidR="00066F22">
        <w:rPr>
          <w:rFonts w:ascii="Segoe UI" w:hAnsi="Segoe UI" w:cs="Segoe UI"/>
          <w:sz w:val="20"/>
          <w:szCs w:val="20"/>
          <w:lang w:eastAsia="en-GB"/>
        </w:rPr>
        <w:t>the virus causing COVID-19</w:t>
      </w:r>
      <w:r w:rsidRPr="00040287">
        <w:rPr>
          <w:rFonts w:ascii="Segoe UI" w:hAnsi="Segoe UI" w:cs="Segoe UI"/>
          <w:sz w:val="20"/>
          <w:szCs w:val="20"/>
          <w:lang w:eastAsia="en-GB"/>
        </w:rPr>
        <w:t>. </w:t>
      </w:r>
    </w:p>
    <w:p w14:paraId="58BD09E2" w14:textId="77777777" w:rsidR="00507B9A" w:rsidRPr="00040287" w:rsidRDefault="00507B9A" w:rsidP="00507B9A">
      <w:pPr>
        <w:spacing w:after="0" w:line="360" w:lineRule="auto"/>
        <w:rPr>
          <w:rFonts w:ascii="Segoe UI" w:hAnsi="Segoe UI" w:cs="Segoe UI"/>
          <w:sz w:val="20"/>
          <w:szCs w:val="20"/>
          <w:lang w:eastAsia="en-GB"/>
        </w:rPr>
      </w:pPr>
      <w:r w:rsidRPr="00040287">
        <w:rPr>
          <w:rFonts w:ascii="Segoe UI" w:hAnsi="Segoe UI" w:cs="Segoe UI"/>
          <w:sz w:val="20"/>
          <w:szCs w:val="20"/>
          <w:lang w:eastAsia="en-GB"/>
        </w:rPr>
        <w:t>Please note that a positive result does not</w:t>
      </w:r>
      <w:r w:rsidRPr="00040287">
        <w:rPr>
          <w:rFonts w:ascii="Segoe UI" w:hAnsi="Segoe UI" w:cs="Segoe UI"/>
          <w:b/>
          <w:bCs/>
          <w:sz w:val="20"/>
          <w:szCs w:val="20"/>
          <w:lang w:eastAsia="en-GB"/>
        </w:rPr>
        <w:t> </w:t>
      </w:r>
      <w:r w:rsidRPr="00040287">
        <w:rPr>
          <w:rFonts w:ascii="Segoe UI" w:hAnsi="Segoe UI" w:cs="Segoe UI"/>
          <w:sz w:val="20"/>
          <w:szCs w:val="20"/>
          <w:lang w:eastAsia="en-GB"/>
        </w:rPr>
        <w:t>indicate immunity to COVID</w:t>
      </w:r>
      <w:r w:rsidR="00066F22">
        <w:rPr>
          <w:rFonts w:ascii="Segoe UI" w:hAnsi="Segoe UI" w:cs="Segoe UI"/>
          <w:sz w:val="20"/>
          <w:szCs w:val="20"/>
          <w:lang w:eastAsia="en-GB"/>
        </w:rPr>
        <w:t>-19</w:t>
      </w:r>
      <w:r w:rsidRPr="00040287">
        <w:rPr>
          <w:rFonts w:ascii="Segoe UI" w:hAnsi="Segoe UI" w:cs="Segoe UI"/>
          <w:sz w:val="20"/>
          <w:szCs w:val="20"/>
          <w:lang w:eastAsia="en-GB"/>
        </w:rPr>
        <w:t>.  </w:t>
      </w:r>
      <w:r w:rsidRPr="00040287">
        <w:rPr>
          <w:rFonts w:ascii="Segoe UI" w:hAnsi="Segoe UI" w:cs="Segoe UI"/>
          <w:sz w:val="20"/>
          <w:szCs w:val="20"/>
          <w:lang w:eastAsia="en-GB"/>
        </w:rPr>
        <w:br/>
        <w:t>Infection Prevention and Control Guidance </w:t>
      </w:r>
      <w:r w:rsidRPr="00040287">
        <w:rPr>
          <w:rFonts w:ascii="Segoe UI" w:hAnsi="Segoe UI" w:cs="Segoe UI"/>
          <w:b/>
          <w:bCs/>
          <w:sz w:val="20"/>
          <w:szCs w:val="20"/>
          <w:lang w:eastAsia="en-GB"/>
        </w:rPr>
        <w:t>must</w:t>
      </w:r>
      <w:r w:rsidRPr="00040287">
        <w:rPr>
          <w:rFonts w:ascii="Segoe UI" w:hAnsi="Segoe UI" w:cs="Segoe UI"/>
          <w:sz w:val="20"/>
          <w:szCs w:val="20"/>
          <w:lang w:eastAsia="en-GB"/>
        </w:rPr>
        <w:t> be followed regardless of the result of this test.  </w:t>
      </w:r>
    </w:p>
    <w:p w14:paraId="6730F8BE" w14:textId="77777777" w:rsidR="00507B9A" w:rsidRPr="00040287" w:rsidRDefault="00507B9A" w:rsidP="00507B9A">
      <w:pPr>
        <w:spacing w:after="0" w:line="360" w:lineRule="auto"/>
        <w:rPr>
          <w:rFonts w:ascii="Segoe UI" w:hAnsi="Segoe UI" w:cs="Segoe UI"/>
          <w:b/>
          <w:bCs/>
          <w:sz w:val="20"/>
          <w:szCs w:val="20"/>
          <w:lang w:eastAsia="en-GB"/>
        </w:rPr>
      </w:pPr>
      <w:r w:rsidRPr="00040287">
        <w:rPr>
          <w:rFonts w:ascii="Segoe UI" w:hAnsi="Segoe UI" w:cs="Segoe UI"/>
          <w:sz w:val="20"/>
          <w:szCs w:val="20"/>
          <w:lang w:eastAsia="en-GB"/>
        </w:rPr>
        <w:t>For further information please see link to information on Trust Intranet COVID-19 Hub.  </w:t>
      </w:r>
    </w:p>
    <w:p w14:paraId="5CC38277" w14:textId="77777777" w:rsidR="00507B9A" w:rsidRPr="00040287" w:rsidRDefault="00507B9A" w:rsidP="00507B9A">
      <w:pPr>
        <w:spacing w:after="0" w:line="360" w:lineRule="auto"/>
        <w:rPr>
          <w:rFonts w:ascii="Segoe UI" w:hAnsi="Segoe UI" w:cs="Segoe UI"/>
          <w:b/>
          <w:bCs/>
          <w:sz w:val="20"/>
          <w:szCs w:val="20"/>
          <w:lang w:eastAsia="en-GB"/>
        </w:rPr>
      </w:pPr>
    </w:p>
    <w:p w14:paraId="5370E938" w14:textId="6EEF22FC" w:rsidR="00507B9A" w:rsidRPr="00040287" w:rsidRDefault="00507B9A" w:rsidP="00507B9A">
      <w:pPr>
        <w:spacing w:after="0" w:line="360" w:lineRule="auto"/>
        <w:rPr>
          <w:rFonts w:ascii="Segoe UI" w:hAnsi="Segoe UI" w:cs="Segoe UI"/>
          <w:sz w:val="20"/>
          <w:szCs w:val="20"/>
          <w:lang w:eastAsia="en-GB"/>
        </w:rPr>
      </w:pPr>
      <w:r w:rsidRPr="00040287">
        <w:rPr>
          <w:rFonts w:ascii="Segoe UI" w:hAnsi="Segoe UI" w:cs="Segoe UI"/>
          <w:b/>
          <w:bCs/>
          <w:sz w:val="20"/>
          <w:szCs w:val="20"/>
          <w:lang w:eastAsia="en-GB"/>
        </w:rPr>
        <w:t>Negative</w:t>
      </w:r>
      <w:r w:rsidR="00F52CE1">
        <w:rPr>
          <w:rFonts w:ascii="Segoe UI" w:hAnsi="Segoe UI" w:cs="Segoe UI"/>
          <w:b/>
          <w:bCs/>
          <w:sz w:val="20"/>
          <w:szCs w:val="20"/>
          <w:lang w:eastAsia="en-GB"/>
        </w:rPr>
        <w:t xml:space="preserve">: </w:t>
      </w:r>
      <w:r w:rsidR="00066F22">
        <w:rPr>
          <w:rFonts w:ascii="Segoe UI" w:hAnsi="Segoe UI" w:cs="Segoe UI"/>
          <w:sz w:val="20"/>
          <w:szCs w:val="20"/>
          <w:lang w:eastAsia="en-GB"/>
        </w:rPr>
        <w:t>A</w:t>
      </w:r>
      <w:r w:rsidRPr="00040287">
        <w:rPr>
          <w:rFonts w:ascii="Segoe UI" w:hAnsi="Segoe UI" w:cs="Segoe UI"/>
          <w:sz w:val="20"/>
          <w:szCs w:val="20"/>
          <w:lang w:eastAsia="en-GB"/>
        </w:rPr>
        <w:t>ntibodies have not been detected in your blood.</w:t>
      </w:r>
    </w:p>
    <w:p w14:paraId="2DAFE8F4" w14:textId="1AF41428" w:rsidR="00507B9A" w:rsidRPr="00040287" w:rsidRDefault="00507B9A" w:rsidP="00507B9A">
      <w:pPr>
        <w:spacing w:after="0" w:line="360" w:lineRule="auto"/>
        <w:rPr>
          <w:rFonts w:ascii="Segoe UI" w:hAnsi="Segoe UI" w:cs="Segoe UI"/>
          <w:sz w:val="20"/>
          <w:szCs w:val="20"/>
          <w:lang w:eastAsia="en-GB"/>
        </w:rPr>
      </w:pPr>
      <w:r w:rsidRPr="00040287">
        <w:rPr>
          <w:rFonts w:ascii="Segoe UI" w:hAnsi="Segoe UI" w:cs="Segoe UI"/>
          <w:sz w:val="20"/>
          <w:szCs w:val="20"/>
          <w:lang w:eastAsia="en-GB"/>
        </w:rPr>
        <w:t>Please note that a negative test result does </w:t>
      </w:r>
      <w:r w:rsidRPr="00040287">
        <w:rPr>
          <w:rFonts w:ascii="Segoe UI" w:hAnsi="Segoe UI" w:cs="Segoe UI"/>
          <w:b/>
          <w:bCs/>
          <w:sz w:val="20"/>
          <w:szCs w:val="20"/>
          <w:lang w:eastAsia="en-GB"/>
        </w:rPr>
        <w:t>not</w:t>
      </w:r>
      <w:r w:rsidRPr="00040287">
        <w:rPr>
          <w:rFonts w:ascii="Segoe UI" w:hAnsi="Segoe UI" w:cs="Segoe UI"/>
          <w:sz w:val="20"/>
          <w:szCs w:val="20"/>
          <w:lang w:eastAsia="en-GB"/>
        </w:rPr>
        <w:t xml:space="preserve"> rule out the possibility of previous or current </w:t>
      </w:r>
      <w:r w:rsidR="00066F22">
        <w:rPr>
          <w:rFonts w:ascii="Segoe UI" w:hAnsi="Segoe UI" w:cs="Segoe UI"/>
          <w:sz w:val="20"/>
          <w:szCs w:val="20"/>
          <w:lang w:eastAsia="en-GB"/>
        </w:rPr>
        <w:t>infection</w:t>
      </w:r>
      <w:r w:rsidRPr="00040287">
        <w:rPr>
          <w:rFonts w:ascii="Segoe UI" w:hAnsi="Segoe UI" w:cs="Segoe UI"/>
          <w:sz w:val="20"/>
          <w:szCs w:val="20"/>
          <w:lang w:eastAsia="en-GB"/>
        </w:rPr>
        <w:t>. Infection Prevention and Control Guidance </w:t>
      </w:r>
      <w:r w:rsidRPr="00040287">
        <w:rPr>
          <w:rFonts w:ascii="Segoe UI" w:hAnsi="Segoe UI" w:cs="Segoe UI"/>
          <w:b/>
          <w:bCs/>
          <w:sz w:val="20"/>
          <w:szCs w:val="20"/>
          <w:lang w:eastAsia="en-GB"/>
        </w:rPr>
        <w:t>must</w:t>
      </w:r>
      <w:r w:rsidRPr="00040287">
        <w:rPr>
          <w:rFonts w:ascii="Segoe UI" w:hAnsi="Segoe UI" w:cs="Segoe UI"/>
          <w:sz w:val="20"/>
          <w:szCs w:val="20"/>
          <w:lang w:eastAsia="en-GB"/>
        </w:rPr>
        <w:t> be followed regardless of the result of this test.  </w:t>
      </w:r>
    </w:p>
    <w:p w14:paraId="5088A9CA" w14:textId="77777777" w:rsidR="00507B9A" w:rsidRPr="00040287" w:rsidRDefault="00507B9A" w:rsidP="00507B9A">
      <w:pPr>
        <w:spacing w:after="0" w:line="360" w:lineRule="auto"/>
        <w:rPr>
          <w:rFonts w:ascii="Segoe UI" w:hAnsi="Segoe UI" w:cs="Segoe UI"/>
          <w:sz w:val="20"/>
          <w:szCs w:val="20"/>
          <w:lang w:eastAsia="en-GB"/>
        </w:rPr>
      </w:pPr>
      <w:r w:rsidRPr="00040287">
        <w:rPr>
          <w:rFonts w:ascii="Segoe UI" w:hAnsi="Segoe UI" w:cs="Segoe UI"/>
          <w:sz w:val="20"/>
          <w:szCs w:val="20"/>
          <w:lang w:eastAsia="en-GB"/>
        </w:rPr>
        <w:t>For further information please see link to information on Trust Intranet COVID-19 Hub.</w:t>
      </w:r>
    </w:p>
    <w:p w14:paraId="25E6795C" w14:textId="77777777" w:rsidR="00BD21E4" w:rsidRPr="001E137F" w:rsidRDefault="00BD21E4" w:rsidP="005B5BA4">
      <w:pPr>
        <w:pStyle w:val="NormalJane"/>
        <w:rPr>
          <w:color w:val="002060"/>
        </w:rPr>
      </w:pPr>
    </w:p>
    <w:p w14:paraId="748498E5" w14:textId="77777777" w:rsidR="00F52CE1" w:rsidRDefault="00F52CE1" w:rsidP="001E137F">
      <w:pPr>
        <w:pStyle w:val="Heading1"/>
        <w:spacing w:after="360"/>
        <w:rPr>
          <w:rFonts w:ascii="Segoe UI" w:hAnsi="Segoe UI" w:cs="Segoe UI"/>
          <w:color w:val="002060"/>
        </w:rPr>
      </w:pPr>
    </w:p>
    <w:p w14:paraId="1515787C" w14:textId="15B2EE68" w:rsidR="001E137F" w:rsidRPr="00BD21E4" w:rsidRDefault="001E137F" w:rsidP="001E137F">
      <w:pPr>
        <w:pStyle w:val="Heading1"/>
        <w:spacing w:after="360"/>
        <w:rPr>
          <w:rFonts w:ascii="Segoe UI" w:hAnsi="Segoe UI" w:cs="Segoe UI"/>
          <w:color w:val="002060"/>
        </w:rPr>
      </w:pPr>
      <w:r w:rsidRPr="00BD21E4">
        <w:rPr>
          <w:rFonts w:ascii="Segoe UI" w:hAnsi="Segoe UI" w:cs="Segoe UI"/>
          <w:color w:val="002060"/>
        </w:rPr>
        <w:t xml:space="preserve">Accessing </w:t>
      </w:r>
      <w:r w:rsidR="00675D90">
        <w:rPr>
          <w:rFonts w:ascii="Segoe UI" w:hAnsi="Segoe UI" w:cs="Segoe UI"/>
          <w:color w:val="002060"/>
        </w:rPr>
        <w:t>the</w:t>
      </w:r>
      <w:r w:rsidRPr="00BD21E4">
        <w:rPr>
          <w:rFonts w:ascii="Segoe UI" w:hAnsi="Segoe UI" w:cs="Segoe UI"/>
          <w:color w:val="002060"/>
        </w:rPr>
        <w:t xml:space="preserve"> </w:t>
      </w:r>
      <w:r w:rsidR="00675D90">
        <w:rPr>
          <w:rFonts w:ascii="Segoe UI" w:hAnsi="Segoe UI" w:cs="Segoe UI"/>
          <w:color w:val="002060"/>
        </w:rPr>
        <w:t>S</w:t>
      </w:r>
      <w:r w:rsidRPr="00BD21E4">
        <w:rPr>
          <w:rFonts w:ascii="Segoe UI" w:hAnsi="Segoe UI" w:cs="Segoe UI"/>
          <w:color w:val="002060"/>
        </w:rPr>
        <w:t xml:space="preserve">ervice </w:t>
      </w:r>
      <w:r w:rsidR="00BD21E4">
        <w:rPr>
          <w:rFonts w:ascii="Segoe UI" w:hAnsi="Segoe UI" w:cs="Segoe UI"/>
          <w:color w:val="002060"/>
        </w:rPr>
        <w:t>at</w:t>
      </w:r>
      <w:r w:rsidRPr="00BD21E4">
        <w:rPr>
          <w:rFonts w:ascii="Segoe UI" w:hAnsi="Segoe UI" w:cs="Segoe UI"/>
          <w:color w:val="002060"/>
        </w:rPr>
        <w:t xml:space="preserve"> </w:t>
      </w:r>
      <w:r w:rsidR="00241E9C">
        <w:rPr>
          <w:rFonts w:ascii="Segoe UI" w:hAnsi="Segoe UI" w:cs="Segoe UI"/>
          <w:color w:val="002060"/>
        </w:rPr>
        <w:t xml:space="preserve">one of the </w:t>
      </w:r>
      <w:r w:rsidR="006C3560">
        <w:rPr>
          <w:rFonts w:ascii="Segoe UI" w:hAnsi="Segoe UI" w:cs="Segoe UI"/>
          <w:color w:val="002060"/>
        </w:rPr>
        <w:t xml:space="preserve">Southport and Formby </w:t>
      </w:r>
      <w:r w:rsidR="00675D90">
        <w:rPr>
          <w:rFonts w:ascii="Segoe UI" w:hAnsi="Segoe UI" w:cs="Segoe UI"/>
          <w:color w:val="002060"/>
        </w:rPr>
        <w:t>GP Practices</w:t>
      </w:r>
    </w:p>
    <w:p w14:paraId="3635AD63" w14:textId="7D92B2EC" w:rsidR="003E27CA" w:rsidRPr="00421FC3" w:rsidRDefault="003E27CA" w:rsidP="00B34D35">
      <w:pPr>
        <w:pStyle w:val="AHeadingJane2"/>
        <w:spacing w:before="120"/>
        <w:ind w:left="0" w:firstLine="0"/>
        <w:rPr>
          <w:color w:val="C00000"/>
        </w:rPr>
      </w:pPr>
      <w:r w:rsidRPr="00421FC3">
        <w:rPr>
          <w:color w:val="C00000"/>
        </w:rPr>
        <w:t>Services available from 1</w:t>
      </w:r>
      <w:r w:rsidRPr="00421FC3">
        <w:rPr>
          <w:color w:val="C00000"/>
          <w:vertAlign w:val="superscript"/>
        </w:rPr>
        <w:t>st</w:t>
      </w:r>
      <w:r w:rsidRPr="00421FC3">
        <w:rPr>
          <w:color w:val="C00000"/>
        </w:rPr>
        <w:t xml:space="preserve"> September</w:t>
      </w:r>
    </w:p>
    <w:p w14:paraId="73BBEB4F" w14:textId="1E336EFD" w:rsidR="006F3073" w:rsidRPr="003066FC" w:rsidRDefault="006F3073" w:rsidP="00B34D35">
      <w:pPr>
        <w:pStyle w:val="AHeadingJane2"/>
        <w:spacing w:before="120"/>
        <w:ind w:left="0" w:firstLine="0"/>
      </w:pPr>
      <w:r>
        <w:t>First choose your site:</w:t>
      </w:r>
    </w:p>
    <w:p w14:paraId="313A96DC" w14:textId="6F42B776" w:rsidR="00C704C0" w:rsidRPr="00421FC3" w:rsidRDefault="00C704C0" w:rsidP="00C704C0">
      <w:pPr>
        <w:rPr>
          <w:rFonts w:ascii="Segoe UI" w:hAnsi="Segoe UI" w:cs="Segoe UI"/>
          <w:sz w:val="20"/>
          <w:szCs w:val="20"/>
          <w:lang w:eastAsia="en-GB"/>
        </w:rPr>
      </w:pPr>
      <w:r w:rsidRPr="00421FC3">
        <w:rPr>
          <w:rFonts w:ascii="Segoe UI" w:hAnsi="Segoe UI" w:cs="Segoe UI"/>
          <w:sz w:val="20"/>
          <w:szCs w:val="20"/>
          <w:lang w:eastAsia="en-GB"/>
        </w:rPr>
        <w:t xml:space="preserve">Please choose from the providers detailed in the table </w:t>
      </w:r>
      <w:r w:rsidR="005F1B2D" w:rsidRPr="00421FC3">
        <w:rPr>
          <w:rFonts w:ascii="Segoe UI" w:hAnsi="Segoe UI" w:cs="Segoe UI"/>
          <w:sz w:val="20"/>
          <w:szCs w:val="20"/>
          <w:lang w:eastAsia="en-GB"/>
        </w:rPr>
        <w:t>at the end of the document</w:t>
      </w:r>
      <w:r w:rsidRPr="00421FC3">
        <w:rPr>
          <w:rFonts w:ascii="Segoe UI" w:hAnsi="Segoe UI" w:cs="Segoe UI"/>
          <w:sz w:val="20"/>
          <w:szCs w:val="20"/>
          <w:lang w:eastAsia="en-GB"/>
        </w:rPr>
        <w:t xml:space="preserve">.  All are offering a variety of appointment slots. </w:t>
      </w:r>
    </w:p>
    <w:p w14:paraId="5C5F7BFE" w14:textId="77777777" w:rsidR="006F3073" w:rsidRPr="003066FC" w:rsidRDefault="006F3073" w:rsidP="00B34D35">
      <w:pPr>
        <w:pStyle w:val="AHeadingJane2"/>
        <w:tabs>
          <w:tab w:val="clear" w:pos="720"/>
        </w:tabs>
        <w:spacing w:before="120"/>
        <w:ind w:left="0" w:firstLine="0"/>
      </w:pPr>
      <w:r>
        <w:t>Once you have chosen your site, you must book your appointment:</w:t>
      </w:r>
    </w:p>
    <w:p w14:paraId="78E8FD4A" w14:textId="6384EDC6" w:rsidR="00CF0872" w:rsidRPr="00421FC3" w:rsidRDefault="00CF0872" w:rsidP="00CF0872">
      <w:pPr>
        <w:rPr>
          <w:rFonts w:ascii="Segoe UI" w:hAnsi="Segoe UI" w:cs="Segoe UI"/>
          <w:sz w:val="20"/>
          <w:szCs w:val="20"/>
          <w:lang w:eastAsia="en-GB"/>
        </w:rPr>
      </w:pPr>
      <w:r w:rsidRPr="00421FC3">
        <w:rPr>
          <w:rFonts w:ascii="Segoe UI" w:hAnsi="Segoe UI" w:cs="Segoe UI"/>
          <w:sz w:val="20"/>
          <w:szCs w:val="20"/>
          <w:lang w:eastAsia="en-GB"/>
        </w:rPr>
        <w:t>When making your appointment</w:t>
      </w:r>
      <w:r>
        <w:rPr>
          <w:rFonts w:ascii="Segoe UI" w:hAnsi="Segoe UI" w:cs="Segoe UI"/>
          <w:sz w:val="20"/>
          <w:szCs w:val="20"/>
          <w:lang w:eastAsia="en-GB"/>
        </w:rPr>
        <w:t>,</w:t>
      </w:r>
      <w:r w:rsidRPr="00421FC3">
        <w:rPr>
          <w:rFonts w:ascii="Segoe UI" w:hAnsi="Segoe UI" w:cs="Segoe UI"/>
          <w:sz w:val="20"/>
          <w:szCs w:val="20"/>
          <w:lang w:eastAsia="en-GB"/>
        </w:rPr>
        <w:t xml:space="preserve"> either via email / telephone, please ensure you clearly state you are asking for a Sefton Social Care Antibody Test</w:t>
      </w:r>
      <w:r w:rsidR="00AF67A9">
        <w:rPr>
          <w:rFonts w:ascii="Segoe UI" w:hAnsi="Segoe UI" w:cs="Segoe UI"/>
          <w:sz w:val="20"/>
          <w:szCs w:val="20"/>
          <w:lang w:eastAsia="en-GB"/>
        </w:rPr>
        <w:t xml:space="preserve">. </w:t>
      </w:r>
      <w:r w:rsidRPr="00421FC3">
        <w:rPr>
          <w:rFonts w:ascii="Segoe UI" w:hAnsi="Segoe UI" w:cs="Segoe UI"/>
          <w:i/>
          <w:color w:val="000000" w:themeColor="text1"/>
          <w:sz w:val="20"/>
          <w:szCs w:val="20"/>
          <w:lang w:eastAsia="en-GB"/>
        </w:rPr>
        <w:t>Should your registered GP be on this list you may wish to contact them first.</w:t>
      </w:r>
      <w:r w:rsidR="00AF67A9">
        <w:rPr>
          <w:rFonts w:ascii="Segoe UI" w:hAnsi="Segoe UI" w:cs="Segoe UI"/>
          <w:i/>
          <w:color w:val="000000" w:themeColor="text1"/>
          <w:sz w:val="20"/>
          <w:szCs w:val="20"/>
          <w:lang w:eastAsia="en-GB"/>
        </w:rPr>
        <w:t xml:space="preserve"> </w:t>
      </w:r>
      <w:r w:rsidRPr="00421FC3">
        <w:rPr>
          <w:rFonts w:ascii="Segoe UI" w:hAnsi="Segoe UI" w:cs="Segoe UI"/>
          <w:sz w:val="20"/>
          <w:szCs w:val="20"/>
          <w:lang w:eastAsia="en-GB"/>
        </w:rPr>
        <w:t xml:space="preserve">For any queries about these providers please contact </w:t>
      </w:r>
      <w:hyperlink r:id="rId9" w:history="1">
        <w:r w:rsidRPr="00980A69">
          <w:rPr>
            <w:rStyle w:val="Hyperlink"/>
            <w:rFonts w:ascii="Segoe UI" w:hAnsi="Segoe UI" w:cs="Segoe UI"/>
            <w:sz w:val="20"/>
            <w:szCs w:val="20"/>
            <w:lang w:eastAsia="en-GB"/>
          </w:rPr>
          <w:t>clare.touhey@southportandformbyccg.nhs.uk</w:t>
        </w:r>
      </w:hyperlink>
      <w:r>
        <w:rPr>
          <w:rFonts w:ascii="Segoe UI" w:hAnsi="Segoe UI" w:cs="Segoe UI"/>
          <w:sz w:val="20"/>
          <w:szCs w:val="20"/>
          <w:lang w:eastAsia="en-GB"/>
        </w:rPr>
        <w:t xml:space="preserve"> </w:t>
      </w:r>
      <w:r w:rsidRPr="00421FC3">
        <w:rPr>
          <w:rFonts w:ascii="Segoe UI" w:hAnsi="Segoe UI" w:cs="Segoe UI"/>
          <w:sz w:val="20"/>
          <w:szCs w:val="20"/>
          <w:lang w:eastAsia="en-GB"/>
        </w:rPr>
        <w:t>or call</w:t>
      </w:r>
      <w:r>
        <w:rPr>
          <w:rFonts w:ascii="Segoe UI" w:hAnsi="Segoe UI" w:cs="Segoe UI"/>
          <w:sz w:val="20"/>
          <w:szCs w:val="20"/>
          <w:lang w:eastAsia="en-GB"/>
        </w:rPr>
        <w:t xml:space="preserve"> Clare on</w:t>
      </w:r>
      <w:r w:rsidRPr="00421FC3">
        <w:rPr>
          <w:rFonts w:ascii="Segoe UI" w:hAnsi="Segoe UI" w:cs="Segoe UI"/>
          <w:sz w:val="20"/>
          <w:szCs w:val="20"/>
          <w:lang w:eastAsia="en-GB"/>
        </w:rPr>
        <w:t xml:space="preserve"> 07917 551806</w:t>
      </w:r>
      <w:r>
        <w:rPr>
          <w:rFonts w:ascii="Segoe UI" w:hAnsi="Segoe UI" w:cs="Segoe UI"/>
          <w:sz w:val="20"/>
          <w:szCs w:val="20"/>
          <w:lang w:eastAsia="en-GB"/>
        </w:rPr>
        <w:t>.</w:t>
      </w:r>
    </w:p>
    <w:p w14:paraId="5540BD23" w14:textId="2BA7D31A" w:rsidR="006C3560" w:rsidRDefault="006C3560" w:rsidP="006C3560">
      <w:pPr>
        <w:pStyle w:val="AHeadingJane2"/>
        <w:tabs>
          <w:tab w:val="clear" w:pos="720"/>
        </w:tabs>
        <w:spacing w:before="120"/>
        <w:ind w:left="0" w:firstLine="0"/>
      </w:pPr>
      <w:r>
        <w:t xml:space="preserve">Before your appointment you will need to </w:t>
      </w:r>
      <w:r w:rsidR="00AF67A9">
        <w:t>complete two forms</w:t>
      </w:r>
      <w:r>
        <w:t>:</w:t>
      </w:r>
    </w:p>
    <w:p w14:paraId="41F450FC" w14:textId="0AFD2D60" w:rsidR="00CF0872" w:rsidRPr="00CF0872" w:rsidRDefault="00CF0872" w:rsidP="00AC4CBA">
      <w:pPr>
        <w:pStyle w:val="ListParagraph"/>
        <w:numPr>
          <w:ilvl w:val="0"/>
          <w:numId w:val="3"/>
        </w:numPr>
      </w:pPr>
      <w:r w:rsidRPr="00CF0872">
        <w:t xml:space="preserve">You will need to complete a Whiston Lab Form. It has been inserted below – please just double-click the little </w:t>
      </w:r>
      <w:r>
        <w:t xml:space="preserve">green </w:t>
      </w:r>
      <w:r w:rsidRPr="00CF0872">
        <w:t xml:space="preserve">icon below and the form will launch. Should you not have access to a printer, copies will be available at </w:t>
      </w:r>
      <w:r>
        <w:t>your provider site</w:t>
      </w:r>
      <w:r w:rsidRPr="00CF0872">
        <w:t xml:space="preserve"> and you can fill one in when you arrive for your appointment. Please make sure that you have ample time to do this before your blood test.</w:t>
      </w:r>
    </w:p>
    <w:p w14:paraId="2FA4CBE5" w14:textId="3FDE1208" w:rsidR="006C3560" w:rsidRDefault="006C3560" w:rsidP="00CB42E4">
      <w:pPr>
        <w:pStyle w:val="NormalJane"/>
        <w:numPr>
          <w:ilvl w:val="0"/>
          <w:numId w:val="3"/>
        </w:numPr>
      </w:pPr>
      <w:r>
        <w:lastRenderedPageBreak/>
        <w:t>R</w:t>
      </w:r>
      <w:r w:rsidRPr="003E590C">
        <w:t xml:space="preserve">ead the </w:t>
      </w:r>
      <w:r w:rsidRPr="00241E9C">
        <w:rPr>
          <w:i/>
        </w:rPr>
        <w:t>Frequently Asked Questions</w:t>
      </w:r>
      <w:r w:rsidRPr="003E590C">
        <w:t xml:space="preserve"> document </w:t>
      </w:r>
      <w:r>
        <w:t xml:space="preserve">inserted </w:t>
      </w:r>
      <w:proofErr w:type="gramStart"/>
      <w:r>
        <w:t>below, and</w:t>
      </w:r>
      <w:proofErr w:type="gramEnd"/>
      <w:r>
        <w:t xml:space="preserve"> print and </w:t>
      </w:r>
      <w:r w:rsidRPr="003E590C">
        <w:t>sign the last page ‘</w:t>
      </w:r>
      <w:r w:rsidRPr="00241E9C">
        <w:rPr>
          <w:i/>
        </w:rPr>
        <w:t>the Consent Form</w:t>
      </w:r>
      <w:r w:rsidRPr="003E590C">
        <w:t xml:space="preserve">’. </w:t>
      </w:r>
      <w:r>
        <w:t xml:space="preserve">You </w:t>
      </w:r>
      <w:r w:rsidRPr="003E590C">
        <w:t xml:space="preserve">must take this along to </w:t>
      </w:r>
      <w:r>
        <w:t xml:space="preserve">your </w:t>
      </w:r>
      <w:r w:rsidRPr="003E590C">
        <w:t xml:space="preserve">blood test appointment and hand it to the person taking </w:t>
      </w:r>
      <w:r>
        <w:t>your blood</w:t>
      </w:r>
      <w:r w:rsidRPr="003E590C">
        <w:t>.</w:t>
      </w:r>
      <w:r>
        <w:t xml:space="preserve"> The </w:t>
      </w:r>
      <w:r w:rsidRPr="00241E9C">
        <w:rPr>
          <w:i/>
        </w:rPr>
        <w:t>Frequently Asked Questions</w:t>
      </w:r>
      <w:r>
        <w:rPr>
          <w:i/>
        </w:rPr>
        <w:t xml:space="preserve"> and Consent Form </w:t>
      </w:r>
      <w:r>
        <w:t>have been inserted at the end of this section for your convenience.</w:t>
      </w:r>
      <w:r w:rsidR="00AF67A9">
        <w:t xml:space="preserve"> </w:t>
      </w:r>
      <w:r w:rsidR="00AF67A9" w:rsidRPr="00CF0872">
        <w:t xml:space="preserve">Should you not have access to a printer, copies will be available at </w:t>
      </w:r>
      <w:r w:rsidR="00AF67A9">
        <w:t>your provider site</w:t>
      </w:r>
      <w:r w:rsidR="00AF67A9" w:rsidRPr="00CF0872">
        <w:t xml:space="preserve"> and you can fill one in when you arrive for your appointment. Please make sure that you have ample time to do this before your blood test.</w:t>
      </w:r>
    </w:p>
    <w:p w14:paraId="602EE469" w14:textId="5FF2BE88" w:rsidR="006C3560" w:rsidRDefault="006C3560" w:rsidP="006C3560">
      <w:pPr>
        <w:pStyle w:val="AHeadingJane2"/>
        <w:tabs>
          <w:tab w:val="clear" w:pos="720"/>
        </w:tabs>
        <w:spacing w:before="120"/>
        <w:ind w:left="0" w:firstLine="0"/>
      </w:pPr>
      <w:r>
        <w:t>Attend your appointment:</w:t>
      </w:r>
    </w:p>
    <w:p w14:paraId="011DE2A0" w14:textId="77777777" w:rsidR="00AF67A9" w:rsidRPr="00AF67A9" w:rsidRDefault="00AF67A9" w:rsidP="00AF67A9">
      <w:pPr>
        <w:spacing w:after="0" w:line="360" w:lineRule="auto"/>
        <w:rPr>
          <w:rFonts w:ascii="Segoe UI" w:eastAsia="Times New Roman" w:hAnsi="Segoe UI" w:cs="Segoe UI"/>
          <w:sz w:val="20"/>
          <w:szCs w:val="20"/>
          <w:lang w:eastAsia="en-GB"/>
        </w:rPr>
      </w:pPr>
      <w:r w:rsidRPr="00AF67A9">
        <w:rPr>
          <w:rFonts w:ascii="Segoe UI" w:eastAsia="Times New Roman" w:hAnsi="Segoe UI" w:cs="Segoe UI"/>
          <w:sz w:val="20"/>
          <w:szCs w:val="20"/>
          <w:lang w:eastAsia="en-GB"/>
        </w:rPr>
        <w:t>If you can print in advance, bring along:</w:t>
      </w:r>
    </w:p>
    <w:p w14:paraId="01FD7048" w14:textId="47D190DB" w:rsidR="006C3560" w:rsidRDefault="006C3560" w:rsidP="00AC4CBA">
      <w:pPr>
        <w:pStyle w:val="ListParagraph"/>
        <w:numPr>
          <w:ilvl w:val="0"/>
          <w:numId w:val="7"/>
        </w:numPr>
      </w:pPr>
      <w:r>
        <w:t>A copy of the sign Consent Form</w:t>
      </w:r>
    </w:p>
    <w:p w14:paraId="4DAEF447" w14:textId="263A865A" w:rsidR="00AF67A9" w:rsidRDefault="00AF67A9" w:rsidP="00AC4CBA">
      <w:pPr>
        <w:pStyle w:val="ListParagraph"/>
        <w:numPr>
          <w:ilvl w:val="0"/>
          <w:numId w:val="7"/>
        </w:numPr>
      </w:pPr>
      <w:r>
        <w:t>A copy of your Whiston Lab Form</w:t>
      </w:r>
    </w:p>
    <w:p w14:paraId="72C92F5A" w14:textId="77777777" w:rsidR="006C3560" w:rsidRPr="00002558" w:rsidRDefault="006C3560" w:rsidP="00AC4CBA">
      <w:pPr>
        <w:pStyle w:val="ListParagraph"/>
        <w:numPr>
          <w:ilvl w:val="0"/>
          <w:numId w:val="3"/>
        </w:numPr>
      </w:pPr>
      <w:r>
        <w:t>When you attend your appointment, a qualified member of staff will take a normal blood test.</w:t>
      </w:r>
    </w:p>
    <w:p w14:paraId="2B2A8E8E" w14:textId="386C4D75" w:rsidR="006C3560" w:rsidRDefault="006C3560" w:rsidP="00CB42E4">
      <w:pPr>
        <w:pStyle w:val="NormalJane"/>
        <w:numPr>
          <w:ilvl w:val="0"/>
          <w:numId w:val="3"/>
        </w:numPr>
      </w:pPr>
      <w:r>
        <w:t xml:space="preserve">The lab </w:t>
      </w:r>
      <w:r w:rsidRPr="00A42BEC">
        <w:t xml:space="preserve">will process </w:t>
      </w:r>
      <w:r>
        <w:t xml:space="preserve">the blood </w:t>
      </w:r>
      <w:r w:rsidRPr="00A42BEC">
        <w:t xml:space="preserve">samples and </w:t>
      </w:r>
      <w:r>
        <w:t xml:space="preserve">send </w:t>
      </w:r>
      <w:r w:rsidRPr="00A42BEC">
        <w:t>the test result</w:t>
      </w:r>
      <w:r>
        <w:t xml:space="preserve"> directly back to you using the mobile phone number that captured on your </w:t>
      </w:r>
      <w:r w:rsidR="00AF67A9">
        <w:t>Whiston Lab</w:t>
      </w:r>
      <w:r>
        <w:t xml:space="preserve"> form. Due to high demand, it could take up to seven days to confirm the results, and if results have not been received within 7 days, colleagues should email </w:t>
      </w:r>
      <w:hyperlink r:id="rId10" w:history="1">
        <w:r w:rsidRPr="005B74DB">
          <w:rPr>
            <w:rStyle w:val="Hyperlink"/>
          </w:rPr>
          <w:t>covid19.testing@miaa.nhs.uk</w:t>
        </w:r>
      </w:hyperlink>
      <w:r>
        <w:t xml:space="preserve"> who will be able to chase up the result for you.</w:t>
      </w:r>
      <w:r w:rsidR="006A4E9D">
        <w:t xml:space="preserve"> </w:t>
      </w:r>
    </w:p>
    <w:p w14:paraId="2DE45F64" w14:textId="0C432AA2" w:rsidR="006A4E9D" w:rsidRDefault="006A4E9D" w:rsidP="006A4E9D">
      <w:pPr>
        <w:pStyle w:val="NormalJane"/>
        <w:ind w:left="720"/>
      </w:pPr>
      <w:r>
        <w:object w:dxaOrig="1538" w:dyaOrig="995" w14:anchorId="2D2C4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pt" o:ole="">
            <v:imagedata r:id="rId11" o:title=""/>
          </v:shape>
          <o:OLEObject Type="Embed" ProgID="Excel.Sheet.12" ShapeID="_x0000_i1025" DrawAspect="Icon" ObjectID="_1664346260" r:id="rId12"/>
        </w:object>
      </w:r>
      <w:bookmarkStart w:id="0" w:name="_MON_1660629349"/>
      <w:bookmarkEnd w:id="0"/>
      <w:r>
        <w:object w:dxaOrig="1504" w:dyaOrig="982" w14:anchorId="07C72FBE">
          <v:shape id="_x0000_i1026" type="#_x0000_t75" style="width:75pt;height:49pt" o:ole="">
            <v:imagedata r:id="rId13" o:title=""/>
          </v:shape>
          <o:OLEObject Type="Embed" ProgID="Word.Document.12" ShapeID="_x0000_i1026" DrawAspect="Icon" ObjectID="_1664346261" r:id="rId14">
            <o:FieldCodes>\s</o:FieldCodes>
          </o:OLEObject>
        </w:object>
      </w:r>
    </w:p>
    <w:p w14:paraId="25AD4842" w14:textId="77777777" w:rsidR="00F52CE1" w:rsidRDefault="00F52CE1" w:rsidP="006C3560">
      <w:pPr>
        <w:pStyle w:val="NormalJane"/>
      </w:pPr>
    </w:p>
    <w:p w14:paraId="43955CBA" w14:textId="191DE2B6" w:rsidR="006C3560" w:rsidRDefault="006C3560" w:rsidP="006C3560">
      <w:pPr>
        <w:pStyle w:val="NormalJane"/>
      </w:pPr>
      <w:r>
        <w:t xml:space="preserve">Please see </w:t>
      </w:r>
      <w:r w:rsidR="006A4E9D">
        <w:t xml:space="preserve">the </w:t>
      </w:r>
      <w:r>
        <w:t>attached the ‘Frequently Asked Questions</w:t>
      </w:r>
      <w:r w:rsidR="006A4E9D">
        <w:t>’.</w:t>
      </w:r>
    </w:p>
    <w:p w14:paraId="2575A6E7" w14:textId="4FA42467" w:rsidR="006C3560" w:rsidRDefault="006C3560" w:rsidP="00AF67A9">
      <w:pPr>
        <w:pStyle w:val="NormalJane"/>
      </w:pPr>
    </w:p>
    <w:p w14:paraId="231B2502" w14:textId="77777777" w:rsidR="00F52CE1" w:rsidRPr="00F52CE1" w:rsidRDefault="00F52CE1" w:rsidP="00F52CE1"/>
    <w:p w14:paraId="2D90AF48" w14:textId="5AECF112" w:rsidR="00847D7D" w:rsidRPr="00BD21E4" w:rsidRDefault="00847D7D" w:rsidP="00847D7D">
      <w:pPr>
        <w:pStyle w:val="Heading1"/>
        <w:spacing w:after="360"/>
        <w:rPr>
          <w:rFonts w:ascii="Segoe UI" w:hAnsi="Segoe UI" w:cs="Segoe UI"/>
          <w:color w:val="002060"/>
        </w:rPr>
      </w:pPr>
      <w:r w:rsidRPr="00BD21E4">
        <w:rPr>
          <w:rFonts w:ascii="Segoe UI" w:hAnsi="Segoe UI" w:cs="Segoe UI"/>
          <w:color w:val="002060"/>
        </w:rPr>
        <w:t xml:space="preserve">Accessing </w:t>
      </w:r>
      <w:r>
        <w:rPr>
          <w:rFonts w:ascii="Segoe UI" w:hAnsi="Segoe UI" w:cs="Segoe UI"/>
          <w:color w:val="002060"/>
        </w:rPr>
        <w:t>the</w:t>
      </w:r>
      <w:r w:rsidRPr="00BD21E4">
        <w:rPr>
          <w:rFonts w:ascii="Segoe UI" w:hAnsi="Segoe UI" w:cs="Segoe UI"/>
          <w:color w:val="002060"/>
        </w:rPr>
        <w:t xml:space="preserve"> </w:t>
      </w:r>
      <w:r>
        <w:rPr>
          <w:rFonts w:ascii="Segoe UI" w:hAnsi="Segoe UI" w:cs="Segoe UI"/>
          <w:color w:val="002060"/>
        </w:rPr>
        <w:t>S</w:t>
      </w:r>
      <w:r w:rsidRPr="00BD21E4">
        <w:rPr>
          <w:rFonts w:ascii="Segoe UI" w:hAnsi="Segoe UI" w:cs="Segoe UI"/>
          <w:color w:val="002060"/>
        </w:rPr>
        <w:t xml:space="preserve">ervice </w:t>
      </w:r>
      <w:r>
        <w:rPr>
          <w:rFonts w:ascii="Segoe UI" w:hAnsi="Segoe UI" w:cs="Segoe UI"/>
          <w:color w:val="002060"/>
        </w:rPr>
        <w:t>at</w:t>
      </w:r>
      <w:r w:rsidRPr="00BD21E4">
        <w:rPr>
          <w:rFonts w:ascii="Segoe UI" w:hAnsi="Segoe UI" w:cs="Segoe UI"/>
          <w:color w:val="002060"/>
        </w:rPr>
        <w:t xml:space="preserve"> </w:t>
      </w:r>
      <w:r>
        <w:rPr>
          <w:rFonts w:ascii="Segoe UI" w:hAnsi="Segoe UI" w:cs="Segoe UI"/>
          <w:color w:val="002060"/>
        </w:rPr>
        <w:t xml:space="preserve">one of the </w:t>
      </w:r>
      <w:r w:rsidR="00492EE9">
        <w:rPr>
          <w:rFonts w:ascii="Segoe UI" w:hAnsi="Segoe UI" w:cs="Segoe UI"/>
          <w:color w:val="002060"/>
        </w:rPr>
        <w:t>South Sefton GP Practices</w:t>
      </w:r>
    </w:p>
    <w:p w14:paraId="15A1A7C1" w14:textId="77777777" w:rsidR="003E27CA" w:rsidRPr="00AC4CBA" w:rsidRDefault="003E27CA" w:rsidP="003E27CA">
      <w:pPr>
        <w:pStyle w:val="AHeadingJane2"/>
        <w:spacing w:before="120"/>
        <w:ind w:left="0" w:firstLine="0"/>
        <w:rPr>
          <w:color w:val="C00000"/>
        </w:rPr>
      </w:pPr>
      <w:r w:rsidRPr="00AC4CBA">
        <w:rPr>
          <w:color w:val="C00000"/>
        </w:rPr>
        <w:t>Services available from 1</w:t>
      </w:r>
      <w:r w:rsidRPr="00AC4CBA">
        <w:rPr>
          <w:color w:val="C00000"/>
          <w:vertAlign w:val="superscript"/>
        </w:rPr>
        <w:t>st</w:t>
      </w:r>
      <w:r w:rsidRPr="00AC4CBA">
        <w:rPr>
          <w:color w:val="C00000"/>
        </w:rPr>
        <w:t xml:space="preserve"> September</w:t>
      </w:r>
    </w:p>
    <w:p w14:paraId="7E71E305" w14:textId="77777777" w:rsidR="00AF67A9" w:rsidRPr="003066FC" w:rsidRDefault="00AF67A9" w:rsidP="00AF67A9">
      <w:pPr>
        <w:pStyle w:val="AHeadingJane2"/>
        <w:spacing w:before="120"/>
        <w:ind w:left="0" w:firstLine="0"/>
      </w:pPr>
      <w:r>
        <w:t>First choose your site:</w:t>
      </w:r>
    </w:p>
    <w:p w14:paraId="721F4567" w14:textId="77777777" w:rsidR="00AF67A9" w:rsidRPr="00421FC3" w:rsidRDefault="00AF67A9" w:rsidP="00AF67A9">
      <w:pPr>
        <w:rPr>
          <w:rFonts w:ascii="Segoe UI" w:hAnsi="Segoe UI" w:cs="Segoe UI"/>
          <w:sz w:val="20"/>
          <w:szCs w:val="20"/>
          <w:lang w:eastAsia="en-GB"/>
        </w:rPr>
      </w:pPr>
      <w:r w:rsidRPr="00421FC3">
        <w:rPr>
          <w:rFonts w:ascii="Segoe UI" w:hAnsi="Segoe UI" w:cs="Segoe UI"/>
          <w:sz w:val="20"/>
          <w:szCs w:val="20"/>
          <w:lang w:eastAsia="en-GB"/>
        </w:rPr>
        <w:t xml:space="preserve">Please choose from the providers detailed in the table at the end of the document.  All are offering a variety of appointment slots. </w:t>
      </w:r>
    </w:p>
    <w:p w14:paraId="38550B91" w14:textId="77777777" w:rsidR="00AF67A9" w:rsidRPr="003066FC" w:rsidRDefault="00AF67A9" w:rsidP="0012218A">
      <w:pPr>
        <w:pStyle w:val="AHeadingJane2"/>
        <w:tabs>
          <w:tab w:val="clear" w:pos="720"/>
        </w:tabs>
        <w:spacing w:before="120"/>
        <w:ind w:left="0" w:firstLine="0"/>
      </w:pPr>
      <w:r>
        <w:t>Once you have chosen your site, you must book your appointment:</w:t>
      </w:r>
    </w:p>
    <w:p w14:paraId="31A9952A" w14:textId="77777777" w:rsidR="00AF67A9" w:rsidRPr="00AF67A9" w:rsidRDefault="00AF67A9" w:rsidP="00AC4CBA">
      <w:pPr>
        <w:pStyle w:val="ListParagraph"/>
      </w:pPr>
      <w:r w:rsidRPr="00AF67A9">
        <w:t xml:space="preserve">When making your appointment, either via email / telephone, please ensure you clearly state you are asking for a Sefton Social Care Antibody Test. </w:t>
      </w:r>
      <w:r w:rsidRPr="006A4E9D">
        <w:rPr>
          <w:color w:val="000000" w:themeColor="text1"/>
        </w:rPr>
        <w:t>Should your registered GP be on this list you may wish to contact them first.</w:t>
      </w:r>
      <w:r w:rsidRPr="00AF67A9">
        <w:rPr>
          <w:i/>
          <w:color w:val="000000" w:themeColor="text1"/>
        </w:rPr>
        <w:t xml:space="preserve"> </w:t>
      </w:r>
      <w:r w:rsidRPr="00AF67A9">
        <w:t xml:space="preserve">For any queries about these providers please contact </w:t>
      </w:r>
      <w:hyperlink r:id="rId15" w:history="1">
        <w:r w:rsidRPr="00AF67A9">
          <w:rPr>
            <w:rStyle w:val="Hyperlink"/>
            <w:rFonts w:cs="Segoe UI"/>
          </w:rPr>
          <w:t>clare.touhey@southportandformbyccg.nhs.uk</w:t>
        </w:r>
      </w:hyperlink>
      <w:r w:rsidRPr="00AF67A9">
        <w:t xml:space="preserve"> or call Clare on 07917 551806.</w:t>
      </w:r>
    </w:p>
    <w:p w14:paraId="44736EF8" w14:textId="295DF61A" w:rsidR="00F52CE1" w:rsidRPr="003066FC" w:rsidRDefault="00F52CE1" w:rsidP="00F52CE1">
      <w:pPr>
        <w:pStyle w:val="AHeadingJane2"/>
        <w:tabs>
          <w:tab w:val="clear" w:pos="720"/>
        </w:tabs>
        <w:spacing w:before="120"/>
        <w:ind w:left="0" w:firstLine="0"/>
      </w:pPr>
      <w:r>
        <w:lastRenderedPageBreak/>
        <w:t>Once you have booked your appointment, you need to complete a Lab Test Request Form:</w:t>
      </w:r>
    </w:p>
    <w:p w14:paraId="21BF3FB7" w14:textId="371D2E70" w:rsidR="00492EE9" w:rsidRPr="00CB42E4" w:rsidRDefault="00AF67A9" w:rsidP="00F52CE1">
      <w:pPr>
        <w:pStyle w:val="ListParagraph"/>
        <w:jc w:val="left"/>
      </w:pPr>
      <w:r>
        <w:t>Social Care Colleagues will need to complete a</w:t>
      </w:r>
      <w:r w:rsidR="00AC4CBA">
        <w:t>n</w:t>
      </w:r>
      <w:r>
        <w:t xml:space="preserve"> LCL Lab Request Form </w:t>
      </w:r>
      <w:r w:rsidR="00492EE9" w:rsidRPr="00CB42E4">
        <w:t>via the following web</w:t>
      </w:r>
      <w:r w:rsidR="00AC4CBA">
        <w:t xml:space="preserve"> link:</w:t>
      </w:r>
      <w:r w:rsidR="00561547" w:rsidRPr="00CB42E4">
        <w:t xml:space="preserve"> </w:t>
      </w:r>
      <w:hyperlink r:id="rId16" w:history="1">
        <w:r w:rsidR="00492EE9" w:rsidRPr="00AF67A9">
          <w:rPr>
            <w:rStyle w:val="Hyperlink"/>
          </w:rPr>
          <w:t>https://lcl.rlbuht.nhs.uk/orders/</w:t>
        </w:r>
      </w:hyperlink>
      <w:r w:rsidR="00CB42E4" w:rsidRPr="00CB42E4">
        <w:t xml:space="preserve">.  </w:t>
      </w:r>
    </w:p>
    <w:p w14:paraId="23D5AB75" w14:textId="5FDBEC97" w:rsidR="00492EE9" w:rsidRPr="00956481" w:rsidRDefault="00492EE9" w:rsidP="00F52CE1">
      <w:pPr>
        <w:pStyle w:val="ListParagraph"/>
        <w:jc w:val="left"/>
      </w:pPr>
      <w:r w:rsidRPr="00AC4CBA">
        <w:t>Staff must follow the instructions on the online request form. You will be required to enter personal details, including NHS number (if known) and the form must be completed accurately and in full.</w:t>
      </w:r>
      <w:r w:rsidR="00AC4CBA" w:rsidRPr="00AC4CBA">
        <w:t xml:space="preserve"> </w:t>
      </w:r>
      <w:r w:rsidR="00AC4CBA" w:rsidRPr="00956481">
        <w:t>At the end of the form you may be prompted to book an appointment at the Royal Liverpool, this is not required if you have arranged to have your test at a GP Practice.</w:t>
      </w:r>
    </w:p>
    <w:p w14:paraId="69A178F7" w14:textId="29F343C5" w:rsidR="00492EE9" w:rsidRPr="00AC4CBA" w:rsidRDefault="00492EE9" w:rsidP="00F52CE1">
      <w:pPr>
        <w:pStyle w:val="ListParagraph"/>
        <w:jc w:val="left"/>
      </w:pPr>
      <w:r w:rsidRPr="00AC4CBA">
        <w:t xml:space="preserve">Upon submission of the online form, the details of your blood test will appear in the confirmation screen. If you are not able to print the completed form, we suggest taking a screen grab of this information. </w:t>
      </w:r>
      <w:r w:rsidR="0012218A" w:rsidRPr="00AC4CBA">
        <w:t>Should you not have access to a printer, the portal generates a request which will email you the form – this can then be forwarded electronically to the provider – please liaise with your chosen provider to arrange</w:t>
      </w:r>
      <w:r w:rsidR="00AC4CBA">
        <w:t xml:space="preserve"> if required.</w:t>
      </w:r>
    </w:p>
    <w:p w14:paraId="12EE36E0" w14:textId="053E152C" w:rsidR="00492EE9" w:rsidRPr="00CB42E4" w:rsidRDefault="00492EE9" w:rsidP="00F52CE1">
      <w:pPr>
        <w:pStyle w:val="ListParagraph"/>
        <w:jc w:val="left"/>
      </w:pPr>
      <w:r w:rsidRPr="00CB42E4">
        <w:t>Using the email address</w:t>
      </w:r>
      <w:r w:rsidR="00956481">
        <w:t>,</w:t>
      </w:r>
      <w:r w:rsidRPr="00CB42E4">
        <w:t xml:space="preserve"> you have included in the form, you will receive a confirmatory email including the details of your blood test.</w:t>
      </w:r>
    </w:p>
    <w:p w14:paraId="6C57DC95" w14:textId="77777777" w:rsidR="00561547" w:rsidRDefault="00561547" w:rsidP="00561547">
      <w:pPr>
        <w:pStyle w:val="AHeadingJane2"/>
        <w:tabs>
          <w:tab w:val="clear" w:pos="720"/>
        </w:tabs>
        <w:spacing w:before="120"/>
        <w:ind w:left="0" w:firstLine="0"/>
      </w:pPr>
      <w:r>
        <w:t>Before your appointment you will need to consent to the test in writing:</w:t>
      </w:r>
    </w:p>
    <w:p w14:paraId="01B63B8A" w14:textId="20D7EE5F" w:rsidR="00561547" w:rsidRDefault="00561547" w:rsidP="00F52CE1">
      <w:pPr>
        <w:pStyle w:val="NormalJane"/>
        <w:numPr>
          <w:ilvl w:val="0"/>
          <w:numId w:val="10"/>
        </w:numPr>
        <w:spacing w:line="288" w:lineRule="auto"/>
        <w:ind w:left="714" w:hanging="357"/>
      </w:pPr>
      <w:r>
        <w:t>R</w:t>
      </w:r>
      <w:r w:rsidRPr="003E590C">
        <w:t xml:space="preserve">ead the </w:t>
      </w:r>
      <w:r w:rsidRPr="00241E9C">
        <w:rPr>
          <w:i/>
        </w:rPr>
        <w:t>Frequently Asked Questions</w:t>
      </w:r>
      <w:r w:rsidRPr="003E590C">
        <w:t xml:space="preserve"> document </w:t>
      </w:r>
      <w:r>
        <w:t>inserted</w:t>
      </w:r>
      <w:r w:rsidR="00956481">
        <w:t xml:space="preserve"> attached</w:t>
      </w:r>
      <w:r>
        <w:t xml:space="preserve"> and print and </w:t>
      </w:r>
      <w:r w:rsidRPr="003E590C">
        <w:t xml:space="preserve">sign </w:t>
      </w:r>
      <w:r w:rsidRPr="00956481">
        <w:t>the Consent Form</w:t>
      </w:r>
      <w:r w:rsidRPr="003E590C">
        <w:t xml:space="preserve">. </w:t>
      </w:r>
      <w:r>
        <w:t xml:space="preserve">You </w:t>
      </w:r>
      <w:r w:rsidRPr="003E590C">
        <w:t xml:space="preserve">must take this along to </w:t>
      </w:r>
      <w:r>
        <w:t xml:space="preserve">your </w:t>
      </w:r>
      <w:r w:rsidRPr="003E590C">
        <w:t xml:space="preserve">blood test appointment and hand it to the person taking </w:t>
      </w:r>
      <w:r>
        <w:t>your blood</w:t>
      </w:r>
      <w:r w:rsidRPr="003E590C">
        <w:t>.</w:t>
      </w:r>
      <w:r>
        <w:t xml:space="preserve"> The </w:t>
      </w:r>
      <w:r w:rsidRPr="00956481">
        <w:t>Consent Form</w:t>
      </w:r>
      <w:r>
        <w:rPr>
          <w:i/>
        </w:rPr>
        <w:t xml:space="preserve"> </w:t>
      </w:r>
      <w:r>
        <w:t>have been inserted at the end of this section for your convenience</w:t>
      </w:r>
      <w:r w:rsidR="00956481">
        <w:t xml:space="preserve"> and the Frequently Asked Questions document is attached.</w:t>
      </w:r>
    </w:p>
    <w:p w14:paraId="326E0E12" w14:textId="77777777" w:rsidR="00492EE9" w:rsidRPr="00317C7B" w:rsidRDefault="00492EE9" w:rsidP="00F52CE1">
      <w:pPr>
        <w:pStyle w:val="ListParagraph"/>
        <w:jc w:val="left"/>
      </w:pPr>
      <w:r w:rsidRPr="00317C7B">
        <w:t>Your blood sample and request</w:t>
      </w:r>
      <w:bookmarkStart w:id="1" w:name="_GoBack"/>
      <w:bookmarkEnd w:id="1"/>
      <w:r w:rsidRPr="00317C7B">
        <w:t xml:space="preserve"> form will then be sent to Liverpool Clinical Laboratories for processing. You will receive your result via text message to the mobile number provided in the online request form, </w:t>
      </w:r>
      <w:proofErr w:type="gramStart"/>
      <w:r w:rsidRPr="00317C7B">
        <w:t>and also</w:t>
      </w:r>
      <w:proofErr w:type="gramEnd"/>
      <w:r w:rsidRPr="00317C7B">
        <w:t xml:space="preserve"> to the email address provided, within 72 hours. </w:t>
      </w:r>
    </w:p>
    <w:p w14:paraId="431E9D82" w14:textId="77777777" w:rsidR="00492EE9" w:rsidRPr="00317C7B" w:rsidRDefault="00492EE9" w:rsidP="00F52CE1">
      <w:pPr>
        <w:spacing w:after="0" w:line="240" w:lineRule="auto"/>
        <w:rPr>
          <w:rFonts w:ascii="Segoe UI" w:hAnsi="Segoe UI" w:cs="Segoe UI"/>
          <w:sz w:val="20"/>
          <w:szCs w:val="20"/>
        </w:rPr>
      </w:pPr>
    </w:p>
    <w:p w14:paraId="088D5D52" w14:textId="77777777" w:rsidR="00492EE9" w:rsidRPr="00AC4CBA" w:rsidRDefault="00492EE9" w:rsidP="00F52CE1">
      <w:pPr>
        <w:pStyle w:val="NoSpacing"/>
        <w:numPr>
          <w:ilvl w:val="0"/>
          <w:numId w:val="10"/>
        </w:numPr>
        <w:rPr>
          <w:rStyle w:val="Hyperlink"/>
        </w:rPr>
      </w:pPr>
      <w:r w:rsidRPr="00317C7B">
        <w:rPr>
          <w:rFonts w:ascii="Segoe UI" w:hAnsi="Segoe UI" w:cs="Segoe UI"/>
          <w:sz w:val="20"/>
          <w:szCs w:val="20"/>
        </w:rPr>
        <w:t xml:space="preserve">If staff have not received results via SMS within 7 days, please email </w:t>
      </w:r>
      <w:r w:rsidRPr="00AC4CBA">
        <w:rPr>
          <w:rStyle w:val="Hyperlink"/>
        </w:rPr>
        <w:t>LCLCustomerCare@liverpoolft.nhs.uk</w:t>
      </w:r>
    </w:p>
    <w:p w14:paraId="7FF2BB6D" w14:textId="43908E14" w:rsidR="00B73AD8" w:rsidRDefault="00B73AD8" w:rsidP="00B34D35">
      <w:pPr>
        <w:pStyle w:val="NormalJane"/>
      </w:pPr>
    </w:p>
    <w:bookmarkStart w:id="2" w:name="_MON_1662440371"/>
    <w:bookmarkEnd w:id="2"/>
    <w:p w14:paraId="28B6075B" w14:textId="48BC2119" w:rsidR="00956481" w:rsidRDefault="003B68C9" w:rsidP="00B34D35">
      <w:pPr>
        <w:pStyle w:val="NormalJane"/>
      </w:pPr>
      <w:r>
        <w:object w:dxaOrig="1479" w:dyaOrig="972" w14:anchorId="744E9D56">
          <v:shape id="_x0000_i1027" type="#_x0000_t75" style="width:74pt;height:48.5pt" o:ole="">
            <v:imagedata r:id="rId17" o:title=""/>
          </v:shape>
          <o:OLEObject Type="Embed" ProgID="Word.Document.12" ShapeID="_x0000_i1027" DrawAspect="Icon" ObjectID="_1664346262" r:id="rId18">
            <o:FieldCodes>\s</o:FieldCodes>
          </o:OLEObject>
        </w:object>
      </w:r>
    </w:p>
    <w:p w14:paraId="423AC938" w14:textId="7A457C23" w:rsidR="00493140" w:rsidRDefault="006A4E9D" w:rsidP="00493140">
      <w:pPr>
        <w:pStyle w:val="NormalJane"/>
      </w:pPr>
      <w:r>
        <w:t xml:space="preserve">Please see the attached Frequently Asked Questions </w:t>
      </w:r>
      <w:r w:rsidR="00956481">
        <w:t>document.</w:t>
      </w:r>
    </w:p>
    <w:p w14:paraId="4A2F818C" w14:textId="1DBFCBEA" w:rsidR="00493140" w:rsidRPr="00493140" w:rsidRDefault="00493140" w:rsidP="00493140">
      <w:pPr>
        <w:pStyle w:val="NormalJane"/>
      </w:pPr>
    </w:p>
    <w:p w14:paraId="705CA869" w14:textId="3BA22E15" w:rsidR="00493140" w:rsidRDefault="00493140" w:rsidP="00493140">
      <w:pPr>
        <w:pStyle w:val="Heading1"/>
        <w:spacing w:after="360"/>
        <w:rPr>
          <w:rFonts w:ascii="Segoe UI" w:hAnsi="Segoe UI" w:cs="Segoe UI"/>
          <w:color w:val="002060"/>
        </w:rPr>
      </w:pPr>
    </w:p>
    <w:p w14:paraId="6D6512FF" w14:textId="0FF53BE2" w:rsidR="00493140" w:rsidRDefault="00493140" w:rsidP="00493140">
      <w:pPr>
        <w:pStyle w:val="Heading1"/>
        <w:spacing w:after="360"/>
        <w:rPr>
          <w:rFonts w:asciiTheme="minorHAnsi" w:eastAsiaTheme="minorHAnsi" w:hAnsiTheme="minorHAnsi" w:cstheme="minorBidi"/>
          <w:color w:val="auto"/>
          <w:sz w:val="22"/>
          <w:szCs w:val="22"/>
        </w:rPr>
      </w:pPr>
    </w:p>
    <w:p w14:paraId="4E07006D" w14:textId="77777777" w:rsidR="00493140" w:rsidRPr="00493140" w:rsidRDefault="00493140" w:rsidP="00493140"/>
    <w:p w14:paraId="1FA1723B" w14:textId="38E094C5" w:rsidR="00493140" w:rsidRDefault="00493140" w:rsidP="00493140">
      <w:pPr>
        <w:pStyle w:val="Heading1"/>
        <w:spacing w:after="360"/>
        <w:rPr>
          <w:rFonts w:ascii="Segoe UI" w:hAnsi="Segoe UI" w:cs="Segoe UI"/>
          <w:color w:val="002060"/>
        </w:rPr>
      </w:pPr>
      <w:r>
        <w:rPr>
          <w:rFonts w:ascii="Segoe UI" w:hAnsi="Segoe UI" w:cs="Segoe UI"/>
          <w:color w:val="002060"/>
        </w:rPr>
        <w:lastRenderedPageBreak/>
        <w:t>A</w:t>
      </w:r>
      <w:r w:rsidRPr="00BD21E4">
        <w:rPr>
          <w:rFonts w:ascii="Segoe UI" w:hAnsi="Segoe UI" w:cs="Segoe UI"/>
          <w:color w:val="002060"/>
        </w:rPr>
        <w:t xml:space="preserve">ccessing </w:t>
      </w:r>
      <w:r>
        <w:rPr>
          <w:rFonts w:ascii="Segoe UI" w:hAnsi="Segoe UI" w:cs="Segoe UI"/>
          <w:color w:val="002060"/>
        </w:rPr>
        <w:t>the Service at Royal Liverpool Hospital:</w:t>
      </w:r>
    </w:p>
    <w:p w14:paraId="1AB825A8" w14:textId="10F267F2" w:rsidR="00ED172C" w:rsidRPr="003B68C9" w:rsidRDefault="00ED172C" w:rsidP="003B68C9">
      <w:pPr>
        <w:pStyle w:val="AHeadingJane2"/>
        <w:spacing w:before="120"/>
        <w:ind w:left="0" w:firstLine="0"/>
        <w:rPr>
          <w:color w:val="C00000"/>
        </w:rPr>
      </w:pPr>
      <w:r w:rsidRPr="00AC4CBA">
        <w:rPr>
          <w:color w:val="C00000"/>
        </w:rPr>
        <w:t xml:space="preserve">Services available from </w:t>
      </w:r>
      <w:r>
        <w:rPr>
          <w:color w:val="C00000"/>
        </w:rPr>
        <w:t>7</w:t>
      </w:r>
      <w:r w:rsidRPr="00ED172C">
        <w:rPr>
          <w:color w:val="C00000"/>
          <w:vertAlign w:val="superscript"/>
        </w:rPr>
        <w:t>th</w:t>
      </w:r>
      <w:r>
        <w:rPr>
          <w:color w:val="C00000"/>
        </w:rPr>
        <w:t xml:space="preserve"> </w:t>
      </w:r>
      <w:r w:rsidRPr="00AC4CBA">
        <w:rPr>
          <w:color w:val="C00000"/>
        </w:rPr>
        <w:t>September</w:t>
      </w:r>
    </w:p>
    <w:p w14:paraId="67DF2F05" w14:textId="17AAB8DB" w:rsidR="00882ADF" w:rsidRPr="006A3C5C" w:rsidRDefault="00493140" w:rsidP="00882ADF">
      <w:pPr>
        <w:rPr>
          <w:rFonts w:ascii="Segoe UI" w:hAnsi="Segoe UI" w:cs="Segoe UI"/>
          <w:b/>
          <w:bCs/>
        </w:rPr>
      </w:pPr>
      <w:r w:rsidRPr="00493140">
        <w:rPr>
          <w:rFonts w:ascii="Segoe UI" w:hAnsi="Segoe UI" w:cs="Segoe UI"/>
          <w:b/>
          <w:bCs/>
        </w:rPr>
        <w:t>Royal Liverpool University Hospital</w:t>
      </w:r>
    </w:p>
    <w:p w14:paraId="781BB0A0" w14:textId="77777777" w:rsidR="00882ADF" w:rsidRPr="006A3C5C" w:rsidRDefault="00882ADF" w:rsidP="00882ADF">
      <w:pPr>
        <w:numPr>
          <w:ilvl w:val="0"/>
          <w:numId w:val="19"/>
        </w:numPr>
        <w:spacing w:after="0" w:line="240" w:lineRule="auto"/>
        <w:contextualSpacing/>
        <w:rPr>
          <w:rFonts w:ascii="Segoe UI" w:eastAsia="Calibri" w:hAnsi="Segoe UI" w:cs="Segoe UI"/>
          <w:color w:val="0000FF"/>
          <w:sz w:val="20"/>
          <w:szCs w:val="20"/>
          <w:u w:val="single"/>
        </w:rPr>
      </w:pPr>
      <w:r w:rsidRPr="006A3C5C">
        <w:rPr>
          <w:rFonts w:ascii="Calibri" w:eastAsia="Calibri" w:hAnsi="Calibri" w:cs="Calibri"/>
        </w:rPr>
        <w:t xml:space="preserve">Social Care Colleagues can now access an antibody test appointment at the Royal Liverpool University Hospital by following this link: </w:t>
      </w:r>
      <w:hyperlink r:id="rId19" w:history="1">
        <w:r w:rsidRPr="006A3C5C">
          <w:rPr>
            <w:rFonts w:ascii="Calibri" w:eastAsia="Calibri" w:hAnsi="Calibri" w:cs="Calibri"/>
            <w:color w:val="0000FF"/>
            <w:u w:val="single"/>
          </w:rPr>
          <w:t>https://lcl.rlbuht.nhs.uk/orders/</w:t>
        </w:r>
      </w:hyperlink>
    </w:p>
    <w:p w14:paraId="5953D3D9" w14:textId="77777777" w:rsidR="00882ADF" w:rsidRPr="006A3C5C" w:rsidRDefault="00882ADF" w:rsidP="00882ADF">
      <w:pPr>
        <w:spacing w:after="0" w:line="240" w:lineRule="auto"/>
        <w:ind w:left="360"/>
        <w:rPr>
          <w:rFonts w:ascii="Calibri" w:eastAsia="Calibri" w:hAnsi="Calibri" w:cs="Calibri"/>
          <w:color w:val="0000FF"/>
          <w:u w:val="single"/>
          <w:lang w:eastAsia="en-GB"/>
        </w:rPr>
      </w:pPr>
    </w:p>
    <w:p w14:paraId="7FF3110E" w14:textId="77777777" w:rsidR="00882ADF" w:rsidRPr="006A3C5C" w:rsidRDefault="00882ADF" w:rsidP="00882ADF">
      <w:pPr>
        <w:numPr>
          <w:ilvl w:val="0"/>
          <w:numId w:val="19"/>
        </w:numPr>
        <w:spacing w:after="0" w:line="240" w:lineRule="auto"/>
        <w:contextualSpacing/>
        <w:rPr>
          <w:rFonts w:ascii="Calibri" w:eastAsia="Calibri" w:hAnsi="Calibri" w:cs="Calibri"/>
          <w:sz w:val="20"/>
          <w:szCs w:val="20"/>
        </w:rPr>
      </w:pPr>
      <w:r w:rsidRPr="006A3C5C">
        <w:rPr>
          <w:rFonts w:ascii="Calibri" w:eastAsia="Calibri" w:hAnsi="Calibri" w:cs="Calibri"/>
        </w:rPr>
        <w:t> Staff must follow the instructions on the online request form. You will be required to enter personal details, including NHS number (if known) and the form must be completed accurately and in full.</w:t>
      </w:r>
    </w:p>
    <w:p w14:paraId="2AE25580" w14:textId="77777777" w:rsidR="00882ADF" w:rsidRPr="006A3C5C" w:rsidRDefault="00882ADF" w:rsidP="00882ADF">
      <w:pPr>
        <w:spacing w:line="240" w:lineRule="auto"/>
        <w:contextualSpacing/>
        <w:rPr>
          <w:rFonts w:ascii="Calibri" w:eastAsia="Calibri" w:hAnsi="Calibri" w:cs="Calibri"/>
        </w:rPr>
      </w:pPr>
    </w:p>
    <w:p w14:paraId="47F6DC74" w14:textId="77777777" w:rsidR="00882ADF" w:rsidRPr="006A3C5C" w:rsidRDefault="00882ADF" w:rsidP="00882ADF">
      <w:pPr>
        <w:numPr>
          <w:ilvl w:val="0"/>
          <w:numId w:val="19"/>
        </w:numPr>
        <w:spacing w:after="0" w:line="240" w:lineRule="auto"/>
        <w:contextualSpacing/>
        <w:rPr>
          <w:rFonts w:ascii="Calibri" w:eastAsia="Calibri" w:hAnsi="Calibri" w:cs="Calibri"/>
          <w:sz w:val="20"/>
          <w:szCs w:val="20"/>
        </w:rPr>
      </w:pPr>
      <w:r w:rsidRPr="006A3C5C">
        <w:rPr>
          <w:rFonts w:ascii="Calibri" w:eastAsia="Calibri" w:hAnsi="Calibri" w:cs="Calibri"/>
        </w:rPr>
        <w:t>Upon submission of the online form, the details of your blood test will appear in the confirmation screen. Please print a copy of this.</w:t>
      </w:r>
      <w:r w:rsidRPr="006A3C5C">
        <w:rPr>
          <w:rFonts w:ascii="Calibri" w:eastAsia="Calibri" w:hAnsi="Calibri" w:cs="Calibri"/>
        </w:rPr>
        <w:br/>
      </w:r>
    </w:p>
    <w:p w14:paraId="64741685" w14:textId="77777777" w:rsidR="00882ADF" w:rsidRPr="006A3C5C" w:rsidRDefault="00882ADF" w:rsidP="00882ADF">
      <w:pPr>
        <w:numPr>
          <w:ilvl w:val="0"/>
          <w:numId w:val="19"/>
        </w:numPr>
        <w:spacing w:before="120" w:after="0" w:line="240" w:lineRule="auto"/>
        <w:contextualSpacing/>
        <w:jc w:val="both"/>
        <w:rPr>
          <w:rFonts w:ascii="Calibri" w:eastAsia="Calibri" w:hAnsi="Calibri" w:cs="Calibri"/>
        </w:rPr>
      </w:pPr>
      <w:r w:rsidRPr="006A3C5C">
        <w:rPr>
          <w:rFonts w:ascii="Calibri" w:eastAsia="Calibri" w:hAnsi="Calibri" w:cs="Calibri"/>
        </w:rPr>
        <w:t>Once submitted, you will receive an e-mail with your unique booking number- please check your junk email for this. Follow the link in this e-mail to choose your appointment. You will be then prompted to enter your e-mail address and unique booking number followed by another screen to confirm your appointment.</w:t>
      </w:r>
    </w:p>
    <w:p w14:paraId="5490D7FD" w14:textId="77777777" w:rsidR="00882ADF" w:rsidRPr="006A3C5C" w:rsidRDefault="00882ADF" w:rsidP="00882ADF">
      <w:pPr>
        <w:numPr>
          <w:ilvl w:val="0"/>
          <w:numId w:val="19"/>
        </w:numPr>
        <w:spacing w:before="120" w:after="240" w:line="288" w:lineRule="auto"/>
        <w:jc w:val="both"/>
        <w:rPr>
          <w:rFonts w:ascii="Calibri" w:eastAsia="Calibri" w:hAnsi="Calibri" w:cs="Calibri"/>
        </w:rPr>
      </w:pPr>
      <w:r w:rsidRPr="006A3C5C">
        <w:rPr>
          <w:rFonts w:ascii="Calibri" w:eastAsia="Calibri" w:hAnsi="Calibri" w:cs="Calibri"/>
        </w:rPr>
        <w:t>Using the email address, you have included in the form, you will receive a confirmatory email including the details of your blood test.</w:t>
      </w:r>
    </w:p>
    <w:p w14:paraId="53BADF6C" w14:textId="77777777" w:rsidR="00882ADF" w:rsidRPr="006A3C5C" w:rsidRDefault="00882ADF" w:rsidP="00882ADF">
      <w:pPr>
        <w:numPr>
          <w:ilvl w:val="0"/>
          <w:numId w:val="19"/>
        </w:numPr>
        <w:spacing w:before="120" w:after="240" w:line="288" w:lineRule="auto"/>
        <w:jc w:val="both"/>
        <w:rPr>
          <w:rFonts w:ascii="Calibri" w:eastAsia="Calibri" w:hAnsi="Calibri" w:cs="Calibri"/>
        </w:rPr>
      </w:pPr>
      <w:r w:rsidRPr="006A3C5C">
        <w:rPr>
          <w:rFonts w:ascii="Calibri" w:eastAsia="Calibri" w:hAnsi="Calibri" w:cs="Calibri"/>
        </w:rPr>
        <w:t>Appointments will take place on Ward 4X.</w:t>
      </w:r>
    </w:p>
    <w:p w14:paraId="5BBAEAA3" w14:textId="2EE8C199" w:rsidR="00882ADF" w:rsidRPr="006A3C5C" w:rsidRDefault="00882ADF" w:rsidP="003B68C9">
      <w:pPr>
        <w:pStyle w:val="AHeadingJane2"/>
        <w:tabs>
          <w:tab w:val="clear" w:pos="720"/>
        </w:tabs>
        <w:spacing w:before="120" w:after="0" w:line="288" w:lineRule="auto"/>
        <w:ind w:left="0" w:firstLine="0"/>
      </w:pPr>
      <w:r w:rsidRPr="006A3C5C">
        <w:t>Before your appointment you will need to consent to the test in writing:</w:t>
      </w:r>
    </w:p>
    <w:p w14:paraId="2CC8672D" w14:textId="77777777" w:rsidR="00882ADF" w:rsidRPr="006A3C5C" w:rsidRDefault="00882ADF" w:rsidP="00882ADF">
      <w:pPr>
        <w:numPr>
          <w:ilvl w:val="0"/>
          <w:numId w:val="19"/>
        </w:numPr>
        <w:spacing w:before="120" w:after="240" w:line="288" w:lineRule="auto"/>
        <w:jc w:val="both"/>
        <w:rPr>
          <w:rFonts w:ascii="Calibri" w:eastAsia="Calibri" w:hAnsi="Calibri" w:cs="Calibri"/>
        </w:rPr>
      </w:pPr>
      <w:r w:rsidRPr="006A3C5C">
        <w:rPr>
          <w:rFonts w:ascii="Calibri" w:eastAsia="Calibri" w:hAnsi="Calibri" w:cs="Calibri"/>
        </w:rPr>
        <w:t xml:space="preserve">Read the Frequently Asked Questions document attached to this document and print and sign the Consent Form. You must take this along to your blood test appointment and hand it to the person taking your blood. The Frequently Asked Questions document is attached, and the Consent Form have been inserted at the end of this section. </w:t>
      </w:r>
    </w:p>
    <w:p w14:paraId="4F0986E9" w14:textId="0D176E1E" w:rsidR="00882ADF" w:rsidRPr="006A3C5C" w:rsidRDefault="00882ADF" w:rsidP="003B68C9">
      <w:pPr>
        <w:pStyle w:val="AHeadingJane2"/>
        <w:tabs>
          <w:tab w:val="clear" w:pos="720"/>
        </w:tabs>
        <w:spacing w:before="120" w:after="0" w:line="288" w:lineRule="auto"/>
        <w:ind w:left="0" w:firstLine="0"/>
      </w:pPr>
      <w:r w:rsidRPr="006A3C5C">
        <w:t xml:space="preserve">When attending your </w:t>
      </w:r>
      <w:proofErr w:type="gramStart"/>
      <w:r w:rsidRPr="006A3C5C">
        <w:t>appointment</w:t>
      </w:r>
      <w:proofErr w:type="gramEnd"/>
      <w:r w:rsidRPr="006A3C5C">
        <w:t xml:space="preserve"> you must bring the following:</w:t>
      </w:r>
    </w:p>
    <w:p w14:paraId="3B898A63" w14:textId="77777777" w:rsidR="00882ADF" w:rsidRPr="006A3C5C" w:rsidRDefault="00882ADF" w:rsidP="00882ADF">
      <w:pPr>
        <w:numPr>
          <w:ilvl w:val="1"/>
          <w:numId w:val="20"/>
        </w:numPr>
        <w:spacing w:before="120" w:after="240" w:line="288" w:lineRule="auto"/>
        <w:rPr>
          <w:rFonts w:ascii="Calibri" w:eastAsia="Calibri" w:hAnsi="Calibri" w:cs="Calibri"/>
        </w:rPr>
      </w:pPr>
      <w:r w:rsidRPr="006A3C5C">
        <w:rPr>
          <w:rFonts w:ascii="Calibri" w:eastAsia="Calibri" w:hAnsi="Calibri" w:cs="Calibri"/>
        </w:rPr>
        <w:t>A print-out of the request confirmation to your appointment – if you can</w:t>
      </w:r>
    </w:p>
    <w:p w14:paraId="268EC777" w14:textId="77777777" w:rsidR="00882ADF" w:rsidRPr="006A3C5C" w:rsidRDefault="00882ADF" w:rsidP="00882ADF">
      <w:pPr>
        <w:numPr>
          <w:ilvl w:val="1"/>
          <w:numId w:val="20"/>
        </w:numPr>
        <w:spacing w:before="120" w:after="240" w:line="288" w:lineRule="auto"/>
        <w:rPr>
          <w:rFonts w:ascii="Calibri" w:eastAsia="Calibri" w:hAnsi="Calibri" w:cs="Calibri"/>
        </w:rPr>
      </w:pPr>
      <w:r w:rsidRPr="006A3C5C">
        <w:rPr>
          <w:rFonts w:ascii="Calibri" w:eastAsia="Calibri" w:hAnsi="Calibri" w:cs="Calibri"/>
        </w:rPr>
        <w:t>A print-out of the Consent Form</w:t>
      </w:r>
    </w:p>
    <w:p w14:paraId="4E86EF5B" w14:textId="77777777" w:rsidR="00882ADF" w:rsidRPr="006A3C5C" w:rsidRDefault="00882ADF" w:rsidP="00882ADF">
      <w:pPr>
        <w:numPr>
          <w:ilvl w:val="1"/>
          <w:numId w:val="20"/>
        </w:numPr>
        <w:spacing w:before="120" w:after="240" w:line="288" w:lineRule="auto"/>
        <w:rPr>
          <w:rFonts w:ascii="Calibri" w:eastAsia="Calibri" w:hAnsi="Calibri" w:cs="Calibri"/>
        </w:rPr>
      </w:pPr>
      <w:r w:rsidRPr="006A3C5C">
        <w:rPr>
          <w:rFonts w:ascii="Calibri" w:eastAsia="Calibri" w:hAnsi="Calibri" w:cs="Calibri"/>
        </w:rPr>
        <w:t>Your Social Care ID.</w:t>
      </w:r>
    </w:p>
    <w:p w14:paraId="299948B5" w14:textId="77777777" w:rsidR="00882ADF" w:rsidRPr="006A3C5C" w:rsidRDefault="00882ADF" w:rsidP="00882ADF">
      <w:pPr>
        <w:numPr>
          <w:ilvl w:val="0"/>
          <w:numId w:val="19"/>
        </w:numPr>
        <w:spacing w:before="120" w:after="240" w:line="288" w:lineRule="auto"/>
        <w:rPr>
          <w:rFonts w:ascii="Calibri" w:eastAsia="Calibri" w:hAnsi="Calibri" w:cs="Calibri"/>
        </w:rPr>
      </w:pPr>
      <w:r w:rsidRPr="006A3C5C">
        <w:rPr>
          <w:rFonts w:ascii="Calibri" w:eastAsia="Calibri" w:hAnsi="Calibri" w:cs="Calibri"/>
        </w:rPr>
        <w:t xml:space="preserve">Your blood sample and request form will then be sent to Liverpool Clinical Laboratories for processing. You will receive your result via text message to the mobile number provided in the online request form, </w:t>
      </w:r>
      <w:proofErr w:type="gramStart"/>
      <w:r w:rsidRPr="006A3C5C">
        <w:rPr>
          <w:rFonts w:ascii="Calibri" w:eastAsia="Calibri" w:hAnsi="Calibri" w:cs="Calibri"/>
        </w:rPr>
        <w:t>and also</w:t>
      </w:r>
      <w:proofErr w:type="gramEnd"/>
      <w:r w:rsidRPr="006A3C5C">
        <w:rPr>
          <w:rFonts w:ascii="Calibri" w:eastAsia="Calibri" w:hAnsi="Calibri" w:cs="Calibri"/>
        </w:rPr>
        <w:t xml:space="preserve"> to the email address provided, within 72 hours. </w:t>
      </w:r>
    </w:p>
    <w:p w14:paraId="788708A4" w14:textId="77777777" w:rsidR="00882ADF" w:rsidRPr="006A3C5C" w:rsidRDefault="00882ADF" w:rsidP="00882ADF">
      <w:pPr>
        <w:numPr>
          <w:ilvl w:val="0"/>
          <w:numId w:val="19"/>
        </w:numPr>
        <w:spacing w:after="0" w:line="288" w:lineRule="auto"/>
        <w:rPr>
          <w:rFonts w:ascii="Calibri" w:eastAsia="Times New Roman" w:hAnsi="Calibri" w:cs="Calibri"/>
          <w:lang w:val="en-US" w:eastAsia="en-GB"/>
        </w:rPr>
      </w:pPr>
      <w:r w:rsidRPr="006A3C5C">
        <w:rPr>
          <w:rFonts w:ascii="Calibri" w:eastAsia="Times New Roman" w:hAnsi="Calibri" w:cs="Calibri"/>
          <w:lang w:val="en-US" w:eastAsia="en-GB"/>
        </w:rPr>
        <w:t xml:space="preserve">If staff have not received results via SMS within 7 days, please email </w:t>
      </w:r>
      <w:hyperlink r:id="rId20" w:history="1">
        <w:r w:rsidRPr="006A3C5C">
          <w:rPr>
            <w:rFonts w:ascii="Calibri" w:eastAsia="Times New Roman" w:hAnsi="Calibri" w:cs="Calibri"/>
            <w:color w:val="0000FF"/>
            <w:u w:val="single"/>
            <w:lang w:val="en-US" w:eastAsia="en-GB"/>
          </w:rPr>
          <w:t>LCLCustomerCare@liverpoolft.nhs.uk</w:t>
        </w:r>
      </w:hyperlink>
      <w:r w:rsidRPr="006A3C5C">
        <w:rPr>
          <w:rFonts w:ascii="Calibri" w:eastAsia="Times New Roman" w:hAnsi="Calibri" w:cs="Calibri"/>
          <w:lang w:eastAsia="en-GB"/>
        </w:rPr>
        <w:t xml:space="preserve"> </w:t>
      </w:r>
    </w:p>
    <w:p w14:paraId="6F6360F4" w14:textId="77777777" w:rsidR="00882ADF" w:rsidRPr="006A3C5C" w:rsidRDefault="00882ADF" w:rsidP="00882ADF">
      <w:pPr>
        <w:pStyle w:val="NormalJane"/>
        <w:rPr>
          <w:highlight w:val="yellow"/>
        </w:rPr>
      </w:pPr>
    </w:p>
    <w:bookmarkStart w:id="3" w:name="_MON_1662440424"/>
    <w:bookmarkEnd w:id="3"/>
    <w:p w14:paraId="548DB5BB" w14:textId="08987CFD" w:rsidR="00493140" w:rsidRPr="00882ADF" w:rsidRDefault="003B68C9" w:rsidP="00882ADF">
      <w:pPr>
        <w:pStyle w:val="NormalJane"/>
      </w:pPr>
      <w:r>
        <w:object w:dxaOrig="1479" w:dyaOrig="972" w14:anchorId="5CFFAF74">
          <v:shape id="_x0000_i1028" type="#_x0000_t75" style="width:74pt;height:48.5pt" o:ole="">
            <v:imagedata r:id="rId17" o:title=""/>
          </v:shape>
          <o:OLEObject Type="Embed" ProgID="Word.Document.12" ShapeID="_x0000_i1028" DrawAspect="Icon" ObjectID="_1664346263" r:id="rId21">
            <o:FieldCodes>\s</o:FieldCodes>
          </o:OLEObject>
        </w:object>
      </w:r>
    </w:p>
    <w:p w14:paraId="18B3AA13" w14:textId="42B3ED58" w:rsidR="00493140" w:rsidRPr="00675D90" w:rsidRDefault="00493140" w:rsidP="00493140">
      <w:pPr>
        <w:pStyle w:val="NoSpacing"/>
        <w:rPr>
          <w:rFonts w:ascii="Segoe UI" w:eastAsia="Times New Roman" w:hAnsi="Segoe UI" w:cs="Times New Roman"/>
          <w:sz w:val="20"/>
          <w:szCs w:val="20"/>
          <w:lang w:val="en-GB" w:eastAsia="en-GB"/>
        </w:rPr>
      </w:pPr>
    </w:p>
    <w:p w14:paraId="3F906BD3" w14:textId="77777777" w:rsidR="00493140" w:rsidRDefault="00493140" w:rsidP="00493140">
      <w:pPr>
        <w:pStyle w:val="NormalJane"/>
      </w:pPr>
      <w:r>
        <w:t>Please see attached the Frequently Asked Questions document.</w:t>
      </w:r>
    </w:p>
    <w:p w14:paraId="54B2DBDF" w14:textId="2CF15405" w:rsidR="00F52CE1" w:rsidRPr="003B68C9" w:rsidRDefault="00F52CE1" w:rsidP="003B68C9">
      <w:pPr>
        <w:pStyle w:val="NoSpacing"/>
        <w:ind w:left="360"/>
        <w:rPr>
          <w:rFonts w:ascii="Segoe UI" w:hAnsi="Segoe UI" w:cs="Segoe UI"/>
        </w:rPr>
        <w:sectPr w:rsidR="00F52CE1" w:rsidRPr="003B68C9" w:rsidSect="00F52CE1">
          <w:footerReference w:type="default" r:id="rId22"/>
          <w:pgSz w:w="11906" w:h="16838"/>
          <w:pgMar w:top="720" w:right="720" w:bottom="720" w:left="720" w:header="708" w:footer="708" w:gutter="0"/>
          <w:cols w:space="708"/>
          <w:docGrid w:linePitch="360"/>
        </w:sectPr>
      </w:pPr>
    </w:p>
    <w:p w14:paraId="37E182D3" w14:textId="77777777" w:rsidR="009C5EEB" w:rsidRPr="00A44750" w:rsidRDefault="009C5EEB" w:rsidP="009C5EEB">
      <w:pPr>
        <w:rPr>
          <w:b/>
          <w:sz w:val="28"/>
        </w:rPr>
      </w:pPr>
      <w:r w:rsidRPr="00A44750">
        <w:rPr>
          <w:b/>
          <w:sz w:val="28"/>
        </w:rPr>
        <w:lastRenderedPageBreak/>
        <w:t>Social Care Staff Antibody Testing - Sefton</w:t>
      </w:r>
    </w:p>
    <w:p w14:paraId="6164A23B" w14:textId="77777777" w:rsidR="009C5EEB" w:rsidRDefault="009C5EEB" w:rsidP="009C5EEB"/>
    <w:tbl>
      <w:tblPr>
        <w:tblStyle w:val="TableGrid"/>
        <w:tblW w:w="16408" w:type="dxa"/>
        <w:tblLayout w:type="fixed"/>
        <w:tblLook w:val="04A0" w:firstRow="1" w:lastRow="0" w:firstColumn="1" w:lastColumn="0" w:noHBand="0" w:noVBand="1"/>
      </w:tblPr>
      <w:tblGrid>
        <w:gridCol w:w="534"/>
        <w:gridCol w:w="1902"/>
        <w:gridCol w:w="1216"/>
        <w:gridCol w:w="1134"/>
        <w:gridCol w:w="1134"/>
        <w:gridCol w:w="992"/>
        <w:gridCol w:w="992"/>
        <w:gridCol w:w="850"/>
        <w:gridCol w:w="850"/>
        <w:gridCol w:w="851"/>
        <w:gridCol w:w="851"/>
        <w:gridCol w:w="851"/>
        <w:gridCol w:w="850"/>
        <w:gridCol w:w="2268"/>
        <w:gridCol w:w="1133"/>
      </w:tblGrid>
      <w:tr w:rsidR="009C5EEB" w14:paraId="4529B45A" w14:textId="77777777" w:rsidTr="00424CDC">
        <w:tc>
          <w:tcPr>
            <w:tcW w:w="534" w:type="dxa"/>
            <w:vMerge w:val="restart"/>
            <w:tcBorders>
              <w:top w:val="single" w:sz="4" w:space="0" w:color="auto"/>
              <w:left w:val="single" w:sz="4" w:space="0" w:color="auto"/>
              <w:right w:val="single" w:sz="4" w:space="0" w:color="auto"/>
            </w:tcBorders>
            <w:shd w:val="clear" w:color="auto" w:fill="C6D9F1" w:themeFill="text2" w:themeFillTint="33"/>
          </w:tcPr>
          <w:p w14:paraId="6CB09982" w14:textId="77777777" w:rsidR="009C5EEB" w:rsidRDefault="009C5EEB" w:rsidP="00424CDC"/>
        </w:tc>
        <w:tc>
          <w:tcPr>
            <w:tcW w:w="1902" w:type="dxa"/>
            <w:vMerge w:val="restart"/>
            <w:tcBorders>
              <w:top w:val="single" w:sz="4" w:space="0" w:color="auto"/>
              <w:left w:val="single" w:sz="4" w:space="0" w:color="auto"/>
              <w:right w:val="single" w:sz="4" w:space="0" w:color="auto"/>
            </w:tcBorders>
            <w:shd w:val="clear" w:color="auto" w:fill="C6D9F1" w:themeFill="text2" w:themeFillTint="33"/>
            <w:hideMark/>
          </w:tcPr>
          <w:p w14:paraId="4DFDF587" w14:textId="77777777" w:rsidR="009C5EEB" w:rsidRDefault="009C5EEB" w:rsidP="00424CDC">
            <w:r>
              <w:t xml:space="preserve">Provider Name </w:t>
            </w:r>
          </w:p>
          <w:p w14:paraId="22C12C10" w14:textId="77777777" w:rsidR="009C5EEB" w:rsidRDefault="009C5EEB" w:rsidP="00424CDC"/>
          <w:p w14:paraId="67C42A7E" w14:textId="77777777" w:rsidR="009C5EEB" w:rsidRDefault="009C5EEB" w:rsidP="00424CDC"/>
          <w:p w14:paraId="6B9F04F4" w14:textId="77777777" w:rsidR="009C5EEB" w:rsidRDefault="009C5EEB" w:rsidP="00424CDC"/>
        </w:tc>
        <w:tc>
          <w:tcPr>
            <w:tcW w:w="1216" w:type="dxa"/>
            <w:vMerge w:val="restart"/>
            <w:tcBorders>
              <w:top w:val="single" w:sz="4" w:space="0" w:color="auto"/>
              <w:left w:val="single" w:sz="4" w:space="0" w:color="auto"/>
              <w:right w:val="single" w:sz="4" w:space="0" w:color="auto"/>
            </w:tcBorders>
            <w:shd w:val="clear" w:color="auto" w:fill="C6D9F1" w:themeFill="text2" w:themeFillTint="33"/>
            <w:hideMark/>
          </w:tcPr>
          <w:p w14:paraId="4E8DF508" w14:textId="77777777" w:rsidR="009C5EEB" w:rsidRDefault="009C5EEB" w:rsidP="00424CDC">
            <w:r>
              <w:t>Location</w:t>
            </w:r>
          </w:p>
        </w:tc>
        <w:tc>
          <w:tcPr>
            <w:tcW w:w="1134" w:type="dxa"/>
            <w:vMerge w:val="restart"/>
            <w:tcBorders>
              <w:top w:val="single" w:sz="4" w:space="0" w:color="auto"/>
              <w:left w:val="single" w:sz="4" w:space="0" w:color="auto"/>
              <w:right w:val="single" w:sz="4" w:space="0" w:color="auto"/>
            </w:tcBorders>
            <w:shd w:val="clear" w:color="auto" w:fill="C6D9F1" w:themeFill="text2" w:themeFillTint="33"/>
            <w:hideMark/>
          </w:tcPr>
          <w:p w14:paraId="36FE1F6E" w14:textId="77777777" w:rsidR="009C5EEB" w:rsidRDefault="009C5EEB" w:rsidP="00424CDC">
            <w:r>
              <w:t xml:space="preserve">Start date for testing </w:t>
            </w:r>
          </w:p>
        </w:tc>
        <w:tc>
          <w:tcPr>
            <w:tcW w:w="1134" w:type="dxa"/>
            <w:vMerge w:val="restart"/>
            <w:tcBorders>
              <w:top w:val="single" w:sz="4" w:space="0" w:color="auto"/>
              <w:left w:val="single" w:sz="4" w:space="0" w:color="auto"/>
              <w:right w:val="single" w:sz="4" w:space="0" w:color="auto"/>
            </w:tcBorders>
            <w:shd w:val="clear" w:color="auto" w:fill="C6D9F1" w:themeFill="text2" w:themeFillTint="33"/>
          </w:tcPr>
          <w:p w14:paraId="4E088B8A" w14:textId="77777777" w:rsidR="009C5EEB" w:rsidRDefault="009C5EEB" w:rsidP="00424CDC">
            <w:r>
              <w:t>Nos. of test completed as @ 16/9/20</w:t>
            </w:r>
          </w:p>
        </w:tc>
        <w:tc>
          <w:tcPr>
            <w:tcW w:w="992" w:type="dxa"/>
            <w:vMerge w:val="restart"/>
            <w:tcBorders>
              <w:top w:val="single" w:sz="4" w:space="0" w:color="auto"/>
              <w:left w:val="single" w:sz="4" w:space="0" w:color="auto"/>
              <w:right w:val="single" w:sz="4" w:space="0" w:color="auto"/>
            </w:tcBorders>
            <w:shd w:val="clear" w:color="auto" w:fill="C6D9F1" w:themeFill="text2" w:themeFillTint="33"/>
          </w:tcPr>
          <w:p w14:paraId="38DDF909" w14:textId="77777777" w:rsidR="009C5EEB" w:rsidRDefault="009C5EEB" w:rsidP="00424CDC">
            <w:r>
              <w:t>Nos. of tests booked as @ 16/9/20</w:t>
            </w:r>
          </w:p>
        </w:tc>
        <w:tc>
          <w:tcPr>
            <w:tcW w:w="609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6A7A82F" w14:textId="77777777" w:rsidR="009C5EEB" w:rsidRDefault="009C5EEB" w:rsidP="00424CDC">
            <w:r>
              <w:t>Weekly Appointment times available:</w:t>
            </w:r>
          </w:p>
        </w:tc>
        <w:tc>
          <w:tcPr>
            <w:tcW w:w="2268" w:type="dxa"/>
            <w:vMerge w:val="restart"/>
            <w:tcBorders>
              <w:top w:val="single" w:sz="4" w:space="0" w:color="auto"/>
              <w:left w:val="single" w:sz="4" w:space="0" w:color="auto"/>
              <w:right w:val="single" w:sz="4" w:space="0" w:color="auto"/>
            </w:tcBorders>
            <w:shd w:val="clear" w:color="auto" w:fill="C6D9F1" w:themeFill="text2" w:themeFillTint="33"/>
          </w:tcPr>
          <w:p w14:paraId="58EBEBB7" w14:textId="77777777" w:rsidR="009C5EEB" w:rsidRDefault="009C5EEB" w:rsidP="00424CDC">
            <w:r>
              <w:t>How to make your appointment</w:t>
            </w:r>
          </w:p>
        </w:tc>
        <w:tc>
          <w:tcPr>
            <w:tcW w:w="1133" w:type="dxa"/>
            <w:vMerge w:val="restart"/>
            <w:tcBorders>
              <w:top w:val="single" w:sz="4" w:space="0" w:color="auto"/>
              <w:left w:val="single" w:sz="4" w:space="0" w:color="auto"/>
              <w:right w:val="single" w:sz="4" w:space="0" w:color="auto"/>
            </w:tcBorders>
            <w:shd w:val="clear" w:color="auto" w:fill="C6D9F1" w:themeFill="text2" w:themeFillTint="33"/>
          </w:tcPr>
          <w:p w14:paraId="6DBEA0BF" w14:textId="77777777" w:rsidR="009C5EEB" w:rsidRDefault="009C5EEB" w:rsidP="00424CDC">
            <w:r>
              <w:t>Lab Route for testing</w:t>
            </w:r>
          </w:p>
        </w:tc>
      </w:tr>
      <w:tr w:rsidR="009C5EEB" w14:paraId="0DB037B9" w14:textId="77777777" w:rsidTr="00424CDC">
        <w:trPr>
          <w:cantSplit/>
          <w:trHeight w:val="1134"/>
        </w:trPr>
        <w:tc>
          <w:tcPr>
            <w:tcW w:w="534" w:type="dxa"/>
            <w:vMerge/>
            <w:tcBorders>
              <w:left w:val="single" w:sz="4" w:space="0" w:color="auto"/>
              <w:right w:val="single" w:sz="4" w:space="0" w:color="auto"/>
            </w:tcBorders>
          </w:tcPr>
          <w:p w14:paraId="6BF8A900" w14:textId="77777777" w:rsidR="009C5EEB" w:rsidRDefault="009C5EEB" w:rsidP="00424CDC"/>
        </w:tc>
        <w:tc>
          <w:tcPr>
            <w:tcW w:w="1902" w:type="dxa"/>
            <w:vMerge/>
            <w:tcBorders>
              <w:left w:val="single" w:sz="4" w:space="0" w:color="auto"/>
              <w:right w:val="single" w:sz="4" w:space="0" w:color="auto"/>
            </w:tcBorders>
          </w:tcPr>
          <w:p w14:paraId="3D7849B4" w14:textId="77777777" w:rsidR="009C5EEB" w:rsidRDefault="009C5EEB" w:rsidP="00424CDC"/>
        </w:tc>
        <w:tc>
          <w:tcPr>
            <w:tcW w:w="1216" w:type="dxa"/>
            <w:vMerge/>
            <w:tcBorders>
              <w:left w:val="single" w:sz="4" w:space="0" w:color="auto"/>
              <w:right w:val="single" w:sz="4" w:space="0" w:color="auto"/>
            </w:tcBorders>
          </w:tcPr>
          <w:p w14:paraId="4AB05D06" w14:textId="77777777" w:rsidR="009C5EEB" w:rsidRDefault="009C5EEB" w:rsidP="00424CDC"/>
        </w:tc>
        <w:tc>
          <w:tcPr>
            <w:tcW w:w="1134" w:type="dxa"/>
            <w:vMerge/>
            <w:tcBorders>
              <w:left w:val="single" w:sz="4" w:space="0" w:color="auto"/>
              <w:right w:val="single" w:sz="4" w:space="0" w:color="auto"/>
            </w:tcBorders>
          </w:tcPr>
          <w:p w14:paraId="6AED98D4" w14:textId="77777777" w:rsidR="009C5EEB" w:rsidRDefault="009C5EEB" w:rsidP="00424CDC"/>
        </w:tc>
        <w:tc>
          <w:tcPr>
            <w:tcW w:w="1134" w:type="dxa"/>
            <w:vMerge/>
            <w:tcBorders>
              <w:left w:val="single" w:sz="4" w:space="0" w:color="auto"/>
              <w:right w:val="single" w:sz="4" w:space="0" w:color="auto"/>
            </w:tcBorders>
            <w:shd w:val="clear" w:color="auto" w:fill="C6D9F1" w:themeFill="text2" w:themeFillTint="33"/>
            <w:textDirection w:val="btLr"/>
          </w:tcPr>
          <w:p w14:paraId="380CDB34" w14:textId="77777777" w:rsidR="009C5EEB" w:rsidRPr="00362CC4" w:rsidRDefault="009C5EEB" w:rsidP="00424CDC">
            <w:pPr>
              <w:ind w:left="113" w:right="113"/>
              <w:jc w:val="center"/>
              <w:rPr>
                <w:sz w:val="18"/>
              </w:rPr>
            </w:pPr>
          </w:p>
        </w:tc>
        <w:tc>
          <w:tcPr>
            <w:tcW w:w="992" w:type="dxa"/>
            <w:vMerge/>
            <w:tcBorders>
              <w:left w:val="single" w:sz="4" w:space="0" w:color="auto"/>
              <w:right w:val="single" w:sz="4" w:space="0" w:color="auto"/>
            </w:tcBorders>
            <w:shd w:val="clear" w:color="auto" w:fill="C6D9F1" w:themeFill="text2" w:themeFillTint="33"/>
            <w:textDirection w:val="btLr"/>
          </w:tcPr>
          <w:p w14:paraId="604219CE" w14:textId="77777777" w:rsidR="009C5EEB" w:rsidRPr="00362CC4" w:rsidRDefault="009C5EEB" w:rsidP="00424CDC">
            <w:pPr>
              <w:ind w:left="113" w:right="113"/>
              <w:jc w:val="center"/>
              <w:rPr>
                <w:sz w:val="18"/>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tcPr>
          <w:p w14:paraId="62E4CB5A" w14:textId="77777777" w:rsidR="009C5EEB" w:rsidRPr="00362CC4" w:rsidRDefault="009C5EEB" w:rsidP="00424CDC">
            <w:pPr>
              <w:ind w:left="113" w:right="113"/>
              <w:jc w:val="center"/>
              <w:rPr>
                <w:sz w:val="18"/>
              </w:rPr>
            </w:pPr>
            <w:r w:rsidRPr="00362CC4">
              <w:rPr>
                <w:sz w:val="18"/>
              </w:rPr>
              <w:t>Monday</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tcPr>
          <w:p w14:paraId="7E5A1B86" w14:textId="77777777" w:rsidR="009C5EEB" w:rsidRPr="00362CC4" w:rsidRDefault="009C5EEB" w:rsidP="00424CDC">
            <w:pPr>
              <w:ind w:left="113" w:right="113"/>
              <w:jc w:val="center"/>
              <w:rPr>
                <w:sz w:val="18"/>
              </w:rPr>
            </w:pPr>
            <w:r w:rsidRPr="00362CC4">
              <w:rPr>
                <w:sz w:val="18"/>
              </w:rPr>
              <w:t>Tuesday</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tcPr>
          <w:p w14:paraId="61DEF018" w14:textId="77777777" w:rsidR="009C5EEB" w:rsidRPr="00362CC4" w:rsidRDefault="009C5EEB" w:rsidP="00424CDC">
            <w:pPr>
              <w:ind w:left="113" w:right="113"/>
              <w:jc w:val="center"/>
              <w:rPr>
                <w:sz w:val="18"/>
              </w:rPr>
            </w:pPr>
            <w:r w:rsidRPr="00362CC4">
              <w:rPr>
                <w:sz w:val="18"/>
              </w:rPr>
              <w:t>Wednesday</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tcPr>
          <w:p w14:paraId="40ADB1D8" w14:textId="77777777" w:rsidR="009C5EEB" w:rsidRPr="00362CC4" w:rsidRDefault="009C5EEB" w:rsidP="00424CDC">
            <w:pPr>
              <w:ind w:left="113" w:right="113"/>
              <w:jc w:val="center"/>
              <w:rPr>
                <w:sz w:val="18"/>
              </w:rPr>
            </w:pPr>
            <w:r>
              <w:rPr>
                <w:sz w:val="18"/>
              </w:rPr>
              <w:t>Thursday</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tcPr>
          <w:p w14:paraId="628C7F3D" w14:textId="77777777" w:rsidR="009C5EEB" w:rsidRPr="00362CC4" w:rsidRDefault="009C5EEB" w:rsidP="00424CDC">
            <w:pPr>
              <w:ind w:left="113" w:right="113"/>
              <w:jc w:val="center"/>
              <w:rPr>
                <w:sz w:val="18"/>
              </w:rPr>
            </w:pPr>
            <w:r>
              <w:rPr>
                <w:sz w:val="18"/>
              </w:rPr>
              <w:t>Friday</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tcPr>
          <w:p w14:paraId="42FA23D9" w14:textId="77777777" w:rsidR="009C5EEB" w:rsidRPr="00362CC4" w:rsidRDefault="009C5EEB" w:rsidP="00424CDC">
            <w:pPr>
              <w:ind w:left="113" w:right="113"/>
              <w:jc w:val="center"/>
              <w:rPr>
                <w:sz w:val="18"/>
              </w:rPr>
            </w:pPr>
            <w:r>
              <w:rPr>
                <w:sz w:val="18"/>
              </w:rPr>
              <w:t>Saturday</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tcPr>
          <w:p w14:paraId="113E09C3" w14:textId="77777777" w:rsidR="009C5EEB" w:rsidRPr="00362CC4" w:rsidRDefault="009C5EEB" w:rsidP="00424CDC">
            <w:pPr>
              <w:ind w:left="113" w:right="113"/>
              <w:jc w:val="center"/>
              <w:rPr>
                <w:sz w:val="18"/>
              </w:rPr>
            </w:pPr>
            <w:r>
              <w:rPr>
                <w:sz w:val="18"/>
              </w:rPr>
              <w:t>Sunday</w:t>
            </w:r>
          </w:p>
        </w:tc>
        <w:tc>
          <w:tcPr>
            <w:tcW w:w="2268" w:type="dxa"/>
            <w:vMerge/>
            <w:tcBorders>
              <w:left w:val="single" w:sz="4" w:space="0" w:color="auto"/>
              <w:right w:val="single" w:sz="4" w:space="0" w:color="auto"/>
            </w:tcBorders>
          </w:tcPr>
          <w:p w14:paraId="14092DB9" w14:textId="77777777" w:rsidR="009C5EEB" w:rsidRDefault="009C5EEB" w:rsidP="00424CDC"/>
        </w:tc>
        <w:tc>
          <w:tcPr>
            <w:tcW w:w="1133" w:type="dxa"/>
            <w:vMerge/>
            <w:tcBorders>
              <w:left w:val="single" w:sz="4" w:space="0" w:color="auto"/>
              <w:right w:val="single" w:sz="4" w:space="0" w:color="auto"/>
            </w:tcBorders>
          </w:tcPr>
          <w:p w14:paraId="3F2BC84E" w14:textId="77777777" w:rsidR="009C5EEB" w:rsidRDefault="009C5EEB" w:rsidP="00424CDC">
            <w:pPr>
              <w:ind w:right="-2546"/>
            </w:pPr>
          </w:p>
        </w:tc>
      </w:tr>
      <w:tr w:rsidR="009C5EEB" w14:paraId="6C703CD7" w14:textId="77777777" w:rsidTr="00424CDC">
        <w:trPr>
          <w:cantSplit/>
          <w:trHeight w:val="1134"/>
        </w:trPr>
        <w:tc>
          <w:tcPr>
            <w:tcW w:w="534" w:type="dxa"/>
            <w:tcBorders>
              <w:left w:val="single" w:sz="4" w:space="0" w:color="auto"/>
              <w:right w:val="single" w:sz="4" w:space="0" w:color="auto"/>
            </w:tcBorders>
          </w:tcPr>
          <w:p w14:paraId="3C567073" w14:textId="77777777" w:rsidR="009C5EEB" w:rsidRDefault="009C5EEB" w:rsidP="009C5EEB">
            <w:pPr>
              <w:pStyle w:val="ListParagraph"/>
              <w:numPr>
                <w:ilvl w:val="0"/>
                <w:numId w:val="21"/>
              </w:numPr>
              <w:spacing w:before="0" w:after="0" w:line="240" w:lineRule="auto"/>
              <w:contextualSpacing/>
              <w:jc w:val="left"/>
            </w:pPr>
          </w:p>
        </w:tc>
        <w:tc>
          <w:tcPr>
            <w:tcW w:w="1902" w:type="dxa"/>
            <w:tcBorders>
              <w:left w:val="single" w:sz="4" w:space="0" w:color="auto"/>
              <w:right w:val="single" w:sz="4" w:space="0" w:color="auto"/>
            </w:tcBorders>
            <w:shd w:val="clear" w:color="auto" w:fill="D6E3BC" w:themeFill="accent3" w:themeFillTint="66"/>
          </w:tcPr>
          <w:p w14:paraId="5B24C71D" w14:textId="77777777" w:rsidR="009C5EEB" w:rsidRDefault="009C5EEB" w:rsidP="00424CDC">
            <w:r>
              <w:t>SF Health Ltd (7 Day GP Service)</w:t>
            </w:r>
          </w:p>
        </w:tc>
        <w:tc>
          <w:tcPr>
            <w:tcW w:w="1216" w:type="dxa"/>
            <w:tcBorders>
              <w:left w:val="single" w:sz="4" w:space="0" w:color="auto"/>
              <w:right w:val="single" w:sz="4" w:space="0" w:color="auto"/>
            </w:tcBorders>
          </w:tcPr>
          <w:p w14:paraId="2CF78D7C" w14:textId="77777777" w:rsidR="009C5EEB" w:rsidRPr="009276E8" w:rsidRDefault="009C5EEB" w:rsidP="00424CDC">
            <w:pPr>
              <w:rPr>
                <w:sz w:val="18"/>
              </w:rPr>
            </w:pPr>
            <w:proofErr w:type="spellStart"/>
            <w:r w:rsidRPr="009276E8">
              <w:rPr>
                <w:sz w:val="18"/>
              </w:rPr>
              <w:t>Freshfield</w:t>
            </w:r>
            <w:proofErr w:type="spellEnd"/>
            <w:r w:rsidRPr="009276E8">
              <w:rPr>
                <w:sz w:val="18"/>
              </w:rPr>
              <w:t xml:space="preserve"> Surgery, 61 Gores Lane, Formby L37 3NU</w:t>
            </w:r>
          </w:p>
        </w:tc>
        <w:tc>
          <w:tcPr>
            <w:tcW w:w="1134" w:type="dxa"/>
            <w:tcBorders>
              <w:left w:val="single" w:sz="4" w:space="0" w:color="auto"/>
              <w:right w:val="single" w:sz="4" w:space="0" w:color="auto"/>
            </w:tcBorders>
          </w:tcPr>
          <w:p w14:paraId="2FFBA1BE" w14:textId="77777777" w:rsidR="009C5EEB" w:rsidRPr="009276E8" w:rsidRDefault="009C5EEB" w:rsidP="00424CDC">
            <w:pPr>
              <w:rPr>
                <w:sz w:val="18"/>
              </w:rPr>
            </w:pPr>
            <w:r w:rsidRPr="009276E8">
              <w:rPr>
                <w:sz w:val="18"/>
              </w:rPr>
              <w:t>Saturday 5</w:t>
            </w:r>
            <w:r w:rsidRPr="009276E8">
              <w:rPr>
                <w:sz w:val="18"/>
                <w:vertAlign w:val="superscript"/>
              </w:rPr>
              <w:t>th</w:t>
            </w:r>
            <w:r w:rsidRPr="009276E8">
              <w:rPr>
                <w:sz w:val="18"/>
              </w:rPr>
              <w:t xml:space="preserve"> September 2020</w:t>
            </w:r>
          </w:p>
        </w:tc>
        <w:tc>
          <w:tcPr>
            <w:tcW w:w="1134" w:type="dxa"/>
            <w:tcBorders>
              <w:left w:val="single" w:sz="4" w:space="0" w:color="auto"/>
              <w:right w:val="single" w:sz="4" w:space="0" w:color="auto"/>
            </w:tcBorders>
            <w:shd w:val="clear" w:color="auto" w:fill="auto"/>
          </w:tcPr>
          <w:p w14:paraId="6378CBBD" w14:textId="77777777" w:rsidR="009C5EEB" w:rsidRPr="00362CC4" w:rsidRDefault="009C5EEB" w:rsidP="00424CDC">
            <w:pPr>
              <w:jc w:val="center"/>
              <w:rPr>
                <w:sz w:val="18"/>
              </w:rPr>
            </w:pPr>
          </w:p>
        </w:tc>
        <w:tc>
          <w:tcPr>
            <w:tcW w:w="992" w:type="dxa"/>
            <w:tcBorders>
              <w:left w:val="single" w:sz="4" w:space="0" w:color="auto"/>
              <w:right w:val="single" w:sz="4" w:space="0" w:color="auto"/>
            </w:tcBorders>
            <w:shd w:val="clear" w:color="auto" w:fill="auto"/>
          </w:tcPr>
          <w:p w14:paraId="2C2D0A12" w14:textId="77777777" w:rsidR="009C5EEB" w:rsidRPr="00362CC4" w:rsidRDefault="009C5EEB" w:rsidP="00424CDC">
            <w:pPr>
              <w:jc w:val="center"/>
              <w:rPr>
                <w:sz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E82A68" w14:textId="77777777" w:rsidR="009C5EEB" w:rsidRPr="00362CC4" w:rsidRDefault="009C5EEB" w:rsidP="00424CDC">
            <w:pPr>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AFB7C4" w14:textId="77777777" w:rsidR="009C5EEB" w:rsidRPr="00362CC4" w:rsidRDefault="009C5EEB" w:rsidP="00424CDC">
            <w:pPr>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29A7D5" w14:textId="77777777" w:rsidR="009C5EEB" w:rsidRPr="00362CC4" w:rsidRDefault="009C5EEB" w:rsidP="00424CDC">
            <w:pPr>
              <w:jc w:val="center"/>
              <w:rPr>
                <w:sz w:val="18"/>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850C1" w14:textId="77777777" w:rsidR="009C5EEB" w:rsidRDefault="009C5EEB" w:rsidP="00424CDC">
            <w:pPr>
              <w:jc w:val="center"/>
              <w:rPr>
                <w:sz w:val="18"/>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E9C55" w14:textId="77777777" w:rsidR="009C5EEB" w:rsidRDefault="009C5EEB" w:rsidP="00424CDC">
            <w:pPr>
              <w:jc w:val="center"/>
              <w:rPr>
                <w:sz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E2046C3" w14:textId="77777777" w:rsidR="009C5EEB" w:rsidRDefault="009C5EEB" w:rsidP="00424CDC">
            <w:pPr>
              <w:jc w:val="center"/>
              <w:rPr>
                <w:sz w:val="18"/>
              </w:rPr>
            </w:pPr>
            <w:r>
              <w:rPr>
                <w:sz w:val="18"/>
              </w:rPr>
              <w:t>8.30am-1.30pm</w:t>
            </w:r>
          </w:p>
        </w:tc>
        <w:tc>
          <w:tcPr>
            <w:tcW w:w="850" w:type="dxa"/>
            <w:tcBorders>
              <w:top w:val="single" w:sz="4" w:space="0" w:color="auto"/>
              <w:left w:val="single" w:sz="4" w:space="0" w:color="auto"/>
              <w:bottom w:val="single" w:sz="4" w:space="0" w:color="auto"/>
              <w:right w:val="single" w:sz="4" w:space="0" w:color="auto"/>
            </w:tcBorders>
            <w:vAlign w:val="center"/>
          </w:tcPr>
          <w:p w14:paraId="37479788" w14:textId="77777777" w:rsidR="009C5EEB" w:rsidRDefault="009C5EEB" w:rsidP="00424CDC">
            <w:pPr>
              <w:jc w:val="center"/>
              <w:rPr>
                <w:sz w:val="18"/>
              </w:rPr>
            </w:pPr>
            <w:r>
              <w:rPr>
                <w:sz w:val="18"/>
              </w:rPr>
              <w:t>8.30am-1.30pm</w:t>
            </w:r>
          </w:p>
        </w:tc>
        <w:tc>
          <w:tcPr>
            <w:tcW w:w="2268" w:type="dxa"/>
            <w:tcBorders>
              <w:left w:val="single" w:sz="4" w:space="0" w:color="auto"/>
              <w:right w:val="single" w:sz="4" w:space="0" w:color="auto"/>
            </w:tcBorders>
          </w:tcPr>
          <w:p w14:paraId="508D1D70" w14:textId="77777777" w:rsidR="009C5EEB" w:rsidRDefault="009C5EEB" w:rsidP="00424CDC">
            <w:r>
              <w:t xml:space="preserve">Please contact </w:t>
            </w:r>
            <w:hyperlink r:id="rId23" w:history="1">
              <w:r w:rsidRPr="007F3603">
                <w:rPr>
                  <w:rStyle w:val="Hyperlink"/>
                </w:rPr>
                <w:t>sfccg.7daygp@nhs.net</w:t>
              </w:r>
            </w:hyperlink>
            <w:r>
              <w:t xml:space="preserve">  or call </w:t>
            </w:r>
            <w:r w:rsidRPr="00FB0B47">
              <w:rPr>
                <w:rFonts w:ascii="Arial" w:hAnsi="Arial" w:cs="Arial"/>
                <w:b/>
                <w:sz w:val="20"/>
              </w:rPr>
              <w:t xml:space="preserve">01704 395755 </w:t>
            </w:r>
            <w:r w:rsidRPr="00FB0B47">
              <w:rPr>
                <w:rFonts w:ascii="Arial" w:hAnsi="Arial" w:cs="Arial"/>
                <w:sz w:val="20"/>
              </w:rPr>
              <w:t>between the hours of 9:00am-4:00pm Monday to Friday.</w:t>
            </w:r>
            <w:r>
              <w:t xml:space="preserve"> </w:t>
            </w:r>
          </w:p>
        </w:tc>
        <w:tc>
          <w:tcPr>
            <w:tcW w:w="1133" w:type="dxa"/>
            <w:tcBorders>
              <w:left w:val="single" w:sz="4" w:space="0" w:color="auto"/>
              <w:right w:val="single" w:sz="4" w:space="0" w:color="auto"/>
            </w:tcBorders>
          </w:tcPr>
          <w:p w14:paraId="50AF3425" w14:textId="77777777" w:rsidR="009C5EEB" w:rsidRDefault="009C5EEB" w:rsidP="00424CDC">
            <w:r>
              <w:t>Whiston</w:t>
            </w:r>
          </w:p>
        </w:tc>
      </w:tr>
      <w:tr w:rsidR="009C5EEB" w14:paraId="1112B8CA" w14:textId="77777777" w:rsidTr="00424CDC">
        <w:trPr>
          <w:cantSplit/>
          <w:trHeight w:val="1134"/>
        </w:trPr>
        <w:tc>
          <w:tcPr>
            <w:tcW w:w="534" w:type="dxa"/>
            <w:tcBorders>
              <w:left w:val="single" w:sz="4" w:space="0" w:color="auto"/>
              <w:right w:val="single" w:sz="4" w:space="0" w:color="auto"/>
            </w:tcBorders>
          </w:tcPr>
          <w:p w14:paraId="28DAF64C" w14:textId="77777777" w:rsidR="009C5EEB" w:rsidRDefault="009C5EEB" w:rsidP="009C5EEB">
            <w:pPr>
              <w:pStyle w:val="ListParagraph"/>
              <w:numPr>
                <w:ilvl w:val="0"/>
                <w:numId w:val="21"/>
              </w:numPr>
              <w:spacing w:before="0" w:after="0" w:line="240" w:lineRule="auto"/>
              <w:contextualSpacing/>
              <w:jc w:val="left"/>
            </w:pPr>
          </w:p>
        </w:tc>
        <w:tc>
          <w:tcPr>
            <w:tcW w:w="1902" w:type="dxa"/>
            <w:tcBorders>
              <w:left w:val="single" w:sz="4" w:space="0" w:color="auto"/>
              <w:right w:val="single" w:sz="4" w:space="0" w:color="auto"/>
            </w:tcBorders>
            <w:shd w:val="clear" w:color="auto" w:fill="D6E3BC" w:themeFill="accent3" w:themeFillTint="66"/>
          </w:tcPr>
          <w:p w14:paraId="7327948D" w14:textId="77777777" w:rsidR="009C5EEB" w:rsidRDefault="009C5EEB" w:rsidP="00424CDC">
            <w:r>
              <w:t>South Sefton Primary Care Health Ltd</w:t>
            </w:r>
          </w:p>
        </w:tc>
        <w:tc>
          <w:tcPr>
            <w:tcW w:w="1216" w:type="dxa"/>
            <w:tcBorders>
              <w:left w:val="single" w:sz="4" w:space="0" w:color="auto"/>
              <w:right w:val="single" w:sz="4" w:space="0" w:color="auto"/>
            </w:tcBorders>
          </w:tcPr>
          <w:p w14:paraId="507AE859" w14:textId="77777777" w:rsidR="009C5EEB" w:rsidRPr="009276E8" w:rsidRDefault="009C5EEB" w:rsidP="00424CDC">
            <w:pPr>
              <w:rPr>
                <w:sz w:val="18"/>
              </w:rPr>
            </w:pPr>
            <w:proofErr w:type="spellStart"/>
            <w:r w:rsidRPr="009276E8">
              <w:rPr>
                <w:sz w:val="18"/>
              </w:rPr>
              <w:t>Litherland</w:t>
            </w:r>
            <w:proofErr w:type="spellEnd"/>
            <w:r w:rsidRPr="009276E8">
              <w:rPr>
                <w:sz w:val="18"/>
              </w:rPr>
              <w:t xml:space="preserve"> Town Hall, Hatton Hill Road, </w:t>
            </w:r>
            <w:proofErr w:type="spellStart"/>
            <w:r w:rsidRPr="009276E8">
              <w:rPr>
                <w:sz w:val="18"/>
              </w:rPr>
              <w:t>Litherland</w:t>
            </w:r>
            <w:proofErr w:type="spellEnd"/>
            <w:r w:rsidRPr="009276E8">
              <w:rPr>
                <w:sz w:val="18"/>
              </w:rPr>
              <w:t xml:space="preserve"> L21 9JN (use Hatton Hill Road entrance)</w:t>
            </w:r>
          </w:p>
        </w:tc>
        <w:tc>
          <w:tcPr>
            <w:tcW w:w="1134" w:type="dxa"/>
            <w:tcBorders>
              <w:left w:val="single" w:sz="4" w:space="0" w:color="auto"/>
              <w:right w:val="single" w:sz="4" w:space="0" w:color="auto"/>
            </w:tcBorders>
          </w:tcPr>
          <w:p w14:paraId="16307361" w14:textId="77777777" w:rsidR="009C5EEB" w:rsidRPr="009276E8" w:rsidRDefault="009C5EEB" w:rsidP="00424CDC">
            <w:pPr>
              <w:rPr>
                <w:sz w:val="18"/>
              </w:rPr>
            </w:pPr>
            <w:r w:rsidRPr="009276E8">
              <w:rPr>
                <w:sz w:val="18"/>
              </w:rPr>
              <w:t>Monday 7</w:t>
            </w:r>
            <w:r w:rsidRPr="009276E8">
              <w:rPr>
                <w:sz w:val="18"/>
                <w:vertAlign w:val="superscript"/>
              </w:rPr>
              <w:t>th</w:t>
            </w:r>
            <w:r w:rsidRPr="009276E8">
              <w:rPr>
                <w:sz w:val="18"/>
              </w:rPr>
              <w:t xml:space="preserve"> September 2020</w:t>
            </w:r>
          </w:p>
        </w:tc>
        <w:tc>
          <w:tcPr>
            <w:tcW w:w="1134" w:type="dxa"/>
            <w:tcBorders>
              <w:left w:val="single" w:sz="4" w:space="0" w:color="auto"/>
              <w:right w:val="single" w:sz="4" w:space="0" w:color="auto"/>
            </w:tcBorders>
          </w:tcPr>
          <w:p w14:paraId="5BC709EF" w14:textId="77777777" w:rsidR="009C5EEB" w:rsidRDefault="009C5EEB" w:rsidP="00424CDC">
            <w:pPr>
              <w:jc w:val="center"/>
              <w:rPr>
                <w:sz w:val="18"/>
              </w:rPr>
            </w:pPr>
          </w:p>
        </w:tc>
        <w:tc>
          <w:tcPr>
            <w:tcW w:w="992" w:type="dxa"/>
            <w:tcBorders>
              <w:left w:val="single" w:sz="4" w:space="0" w:color="auto"/>
              <w:right w:val="single" w:sz="4" w:space="0" w:color="auto"/>
            </w:tcBorders>
          </w:tcPr>
          <w:p w14:paraId="7DD4EA6A" w14:textId="77777777" w:rsidR="009C5EEB" w:rsidRDefault="009C5EEB" w:rsidP="00424CDC">
            <w:pPr>
              <w:jc w:val="center"/>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C31E77B" w14:textId="77777777" w:rsidR="009C5EEB" w:rsidRPr="00362CC4" w:rsidRDefault="009C5EEB" w:rsidP="00424CDC">
            <w:pPr>
              <w:jc w:val="center"/>
              <w:rPr>
                <w:sz w:val="18"/>
              </w:rPr>
            </w:pPr>
            <w:r>
              <w:rPr>
                <w:sz w:val="18"/>
              </w:rPr>
              <w:t>10am-11:30am and 3pm-4pm</w:t>
            </w:r>
          </w:p>
        </w:tc>
        <w:tc>
          <w:tcPr>
            <w:tcW w:w="850" w:type="dxa"/>
            <w:tcBorders>
              <w:top w:val="single" w:sz="4" w:space="0" w:color="auto"/>
              <w:left w:val="single" w:sz="4" w:space="0" w:color="auto"/>
              <w:bottom w:val="single" w:sz="4" w:space="0" w:color="auto"/>
              <w:right w:val="single" w:sz="4" w:space="0" w:color="auto"/>
            </w:tcBorders>
            <w:vAlign w:val="center"/>
          </w:tcPr>
          <w:p w14:paraId="518A4701" w14:textId="77777777" w:rsidR="009C5EEB" w:rsidRPr="00910AD1" w:rsidRDefault="009C5EEB" w:rsidP="00424CDC">
            <w:pPr>
              <w:jc w:val="center"/>
              <w:rPr>
                <w:sz w:val="16"/>
              </w:rPr>
            </w:pPr>
            <w:r w:rsidRPr="00910AD1">
              <w:rPr>
                <w:sz w:val="16"/>
              </w:rPr>
              <w:t>10am-11:30am and 3pm-4pm</w:t>
            </w:r>
          </w:p>
        </w:tc>
        <w:tc>
          <w:tcPr>
            <w:tcW w:w="850" w:type="dxa"/>
            <w:tcBorders>
              <w:top w:val="single" w:sz="4" w:space="0" w:color="auto"/>
              <w:left w:val="single" w:sz="4" w:space="0" w:color="auto"/>
              <w:bottom w:val="single" w:sz="4" w:space="0" w:color="auto"/>
              <w:right w:val="single" w:sz="4" w:space="0" w:color="auto"/>
            </w:tcBorders>
            <w:vAlign w:val="center"/>
          </w:tcPr>
          <w:p w14:paraId="40D2CBCD" w14:textId="77777777" w:rsidR="009C5EEB" w:rsidRPr="00910AD1" w:rsidRDefault="009C5EEB" w:rsidP="00424CDC">
            <w:pPr>
              <w:jc w:val="center"/>
              <w:rPr>
                <w:sz w:val="16"/>
              </w:rPr>
            </w:pPr>
            <w:r w:rsidRPr="00910AD1">
              <w:rPr>
                <w:sz w:val="16"/>
              </w:rPr>
              <w:t>10am-11:30am and 3pm-4pm</w:t>
            </w:r>
          </w:p>
        </w:tc>
        <w:tc>
          <w:tcPr>
            <w:tcW w:w="851" w:type="dxa"/>
            <w:tcBorders>
              <w:top w:val="single" w:sz="4" w:space="0" w:color="auto"/>
              <w:left w:val="single" w:sz="4" w:space="0" w:color="auto"/>
              <w:bottom w:val="single" w:sz="4" w:space="0" w:color="auto"/>
              <w:right w:val="single" w:sz="4" w:space="0" w:color="auto"/>
            </w:tcBorders>
            <w:vAlign w:val="center"/>
          </w:tcPr>
          <w:p w14:paraId="71E15A86" w14:textId="77777777" w:rsidR="009C5EEB" w:rsidRPr="00910AD1" w:rsidRDefault="009C5EEB" w:rsidP="00424CDC">
            <w:pPr>
              <w:jc w:val="center"/>
              <w:rPr>
                <w:sz w:val="16"/>
              </w:rPr>
            </w:pPr>
            <w:r w:rsidRPr="00910AD1">
              <w:rPr>
                <w:sz w:val="16"/>
              </w:rPr>
              <w:t>10am-11:30am and 3pm-4pm</w:t>
            </w:r>
          </w:p>
        </w:tc>
        <w:tc>
          <w:tcPr>
            <w:tcW w:w="851" w:type="dxa"/>
            <w:tcBorders>
              <w:top w:val="single" w:sz="4" w:space="0" w:color="auto"/>
              <w:left w:val="single" w:sz="4" w:space="0" w:color="auto"/>
              <w:bottom w:val="single" w:sz="4" w:space="0" w:color="auto"/>
              <w:right w:val="single" w:sz="4" w:space="0" w:color="auto"/>
            </w:tcBorders>
            <w:vAlign w:val="center"/>
          </w:tcPr>
          <w:p w14:paraId="6D5ACBD3" w14:textId="77777777" w:rsidR="009C5EEB" w:rsidRPr="00910AD1" w:rsidRDefault="009C5EEB" w:rsidP="00424CDC">
            <w:pPr>
              <w:jc w:val="center"/>
              <w:rPr>
                <w:sz w:val="16"/>
              </w:rPr>
            </w:pPr>
            <w:r w:rsidRPr="00910AD1">
              <w:rPr>
                <w:sz w:val="16"/>
              </w:rPr>
              <w:t>10am-11:30am and 3pm-4pm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A5550" w14:textId="77777777" w:rsidR="009C5EEB" w:rsidRDefault="009C5EEB" w:rsidP="00424CDC">
            <w:pPr>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7BB0C" w14:textId="77777777" w:rsidR="009C5EEB" w:rsidRDefault="009C5EEB" w:rsidP="00424CDC">
            <w:pPr>
              <w:jc w:val="center"/>
              <w:rPr>
                <w:sz w:val="18"/>
              </w:rPr>
            </w:pPr>
          </w:p>
        </w:tc>
        <w:tc>
          <w:tcPr>
            <w:tcW w:w="2268" w:type="dxa"/>
            <w:tcBorders>
              <w:left w:val="single" w:sz="4" w:space="0" w:color="auto"/>
              <w:right w:val="single" w:sz="4" w:space="0" w:color="auto"/>
            </w:tcBorders>
          </w:tcPr>
          <w:p w14:paraId="308FA529" w14:textId="77777777" w:rsidR="009C5EEB" w:rsidRPr="005F5BB9" w:rsidRDefault="009C5EEB" w:rsidP="00424CDC">
            <w:pPr>
              <w:rPr>
                <w:rFonts w:ascii="Arial" w:hAnsi="Arial" w:cs="Arial"/>
                <w:sz w:val="18"/>
              </w:rPr>
            </w:pPr>
            <w:r w:rsidRPr="00910AD1">
              <w:t>Please call 07394 856454 to book your appointment.</w:t>
            </w:r>
            <w:r>
              <w:t xml:space="preserve"> </w:t>
            </w:r>
            <w:hyperlink r:id="rId24" w:history="1">
              <w:r w:rsidRPr="005F5BB9">
                <w:rPr>
                  <w:rStyle w:val="Hyperlink"/>
                  <w:rFonts w:ascii="Arial" w:hAnsi="Arial" w:cs="Arial"/>
                  <w:sz w:val="18"/>
                </w:rPr>
                <w:t>Sefton7day.gpexservice@nhs.net</w:t>
              </w:r>
            </w:hyperlink>
            <w:r w:rsidRPr="005F5BB9">
              <w:rPr>
                <w:rFonts w:ascii="Arial" w:hAnsi="Arial" w:cs="Arial"/>
                <w:sz w:val="18"/>
              </w:rPr>
              <w:t xml:space="preserve"> </w:t>
            </w:r>
          </w:p>
          <w:p w14:paraId="11BFDBA8" w14:textId="77777777" w:rsidR="009C5EEB" w:rsidRDefault="009C5EEB" w:rsidP="00424CDC"/>
        </w:tc>
        <w:tc>
          <w:tcPr>
            <w:tcW w:w="1133" w:type="dxa"/>
            <w:tcBorders>
              <w:left w:val="single" w:sz="4" w:space="0" w:color="auto"/>
              <w:right w:val="single" w:sz="4" w:space="0" w:color="auto"/>
            </w:tcBorders>
          </w:tcPr>
          <w:p w14:paraId="085A73A2" w14:textId="77777777" w:rsidR="009C5EEB" w:rsidRDefault="009C5EEB" w:rsidP="00424CDC">
            <w:r>
              <w:t>Liverpool</w:t>
            </w:r>
          </w:p>
        </w:tc>
      </w:tr>
      <w:tr w:rsidR="009C5EEB" w14:paraId="036166DD" w14:textId="77777777" w:rsidTr="00424CDC">
        <w:trPr>
          <w:cantSplit/>
          <w:trHeight w:val="1134"/>
        </w:trPr>
        <w:tc>
          <w:tcPr>
            <w:tcW w:w="534" w:type="dxa"/>
            <w:tcBorders>
              <w:left w:val="single" w:sz="4" w:space="0" w:color="auto"/>
              <w:right w:val="single" w:sz="4" w:space="0" w:color="auto"/>
            </w:tcBorders>
          </w:tcPr>
          <w:p w14:paraId="1647D3EF" w14:textId="77777777" w:rsidR="009C5EEB" w:rsidRDefault="009C5EEB" w:rsidP="009C5EEB">
            <w:pPr>
              <w:pStyle w:val="ListParagraph"/>
              <w:numPr>
                <w:ilvl w:val="0"/>
                <w:numId w:val="21"/>
              </w:numPr>
              <w:spacing w:before="0" w:after="0" w:line="240" w:lineRule="auto"/>
              <w:contextualSpacing/>
              <w:jc w:val="left"/>
            </w:pPr>
          </w:p>
        </w:tc>
        <w:tc>
          <w:tcPr>
            <w:tcW w:w="1902" w:type="dxa"/>
            <w:tcBorders>
              <w:left w:val="single" w:sz="4" w:space="0" w:color="auto"/>
              <w:right w:val="single" w:sz="4" w:space="0" w:color="auto"/>
            </w:tcBorders>
            <w:shd w:val="clear" w:color="auto" w:fill="D6E3BC" w:themeFill="accent3" w:themeFillTint="66"/>
          </w:tcPr>
          <w:p w14:paraId="5C9A344A" w14:textId="77777777" w:rsidR="009C5EEB" w:rsidRDefault="009C5EEB" w:rsidP="00424CDC">
            <w:r>
              <w:t>Moore Street Surgery</w:t>
            </w:r>
          </w:p>
        </w:tc>
        <w:tc>
          <w:tcPr>
            <w:tcW w:w="1216" w:type="dxa"/>
            <w:tcBorders>
              <w:left w:val="single" w:sz="4" w:space="0" w:color="auto"/>
              <w:right w:val="single" w:sz="4" w:space="0" w:color="auto"/>
            </w:tcBorders>
          </w:tcPr>
          <w:p w14:paraId="22D4EB21" w14:textId="77777777" w:rsidR="009C5EEB" w:rsidRPr="009276E8" w:rsidRDefault="009C5EEB" w:rsidP="00424CDC">
            <w:pPr>
              <w:rPr>
                <w:sz w:val="18"/>
              </w:rPr>
            </w:pPr>
            <w:r w:rsidRPr="009276E8">
              <w:rPr>
                <w:sz w:val="18"/>
              </w:rPr>
              <w:t>77 Moore Street, Bootle L20 4SE</w:t>
            </w:r>
          </w:p>
        </w:tc>
        <w:tc>
          <w:tcPr>
            <w:tcW w:w="1134" w:type="dxa"/>
            <w:tcBorders>
              <w:left w:val="single" w:sz="4" w:space="0" w:color="auto"/>
              <w:right w:val="single" w:sz="4" w:space="0" w:color="auto"/>
            </w:tcBorders>
          </w:tcPr>
          <w:p w14:paraId="5D4D0835" w14:textId="77777777" w:rsidR="009C5EEB" w:rsidRPr="009276E8" w:rsidRDefault="009C5EEB" w:rsidP="00424CDC">
            <w:pPr>
              <w:rPr>
                <w:sz w:val="18"/>
              </w:rPr>
            </w:pPr>
            <w:r w:rsidRPr="009276E8">
              <w:rPr>
                <w:sz w:val="18"/>
              </w:rPr>
              <w:t>Tuesday 2</w:t>
            </w:r>
            <w:proofErr w:type="gramStart"/>
            <w:r w:rsidRPr="009276E8">
              <w:rPr>
                <w:sz w:val="18"/>
                <w:vertAlign w:val="superscript"/>
              </w:rPr>
              <w:t>nd</w:t>
            </w:r>
            <w:r w:rsidRPr="009276E8">
              <w:rPr>
                <w:sz w:val="18"/>
              </w:rPr>
              <w:t xml:space="preserve">  September</w:t>
            </w:r>
            <w:proofErr w:type="gramEnd"/>
            <w:r w:rsidRPr="009276E8">
              <w:rPr>
                <w:sz w:val="18"/>
              </w:rPr>
              <w:t xml:space="preserve"> 2020</w:t>
            </w:r>
          </w:p>
        </w:tc>
        <w:tc>
          <w:tcPr>
            <w:tcW w:w="1134" w:type="dxa"/>
            <w:tcBorders>
              <w:left w:val="single" w:sz="4" w:space="0" w:color="auto"/>
              <w:right w:val="single" w:sz="4" w:space="0" w:color="auto"/>
            </w:tcBorders>
          </w:tcPr>
          <w:p w14:paraId="6F40D46F" w14:textId="77777777" w:rsidR="009C5EEB" w:rsidRDefault="009C5EEB" w:rsidP="00424CDC">
            <w:pPr>
              <w:jc w:val="center"/>
              <w:rPr>
                <w:sz w:val="18"/>
              </w:rPr>
            </w:pPr>
            <w:r>
              <w:rPr>
                <w:sz w:val="18"/>
              </w:rPr>
              <w:t>20</w:t>
            </w:r>
          </w:p>
        </w:tc>
        <w:tc>
          <w:tcPr>
            <w:tcW w:w="992" w:type="dxa"/>
            <w:tcBorders>
              <w:left w:val="single" w:sz="4" w:space="0" w:color="auto"/>
              <w:right w:val="single" w:sz="4" w:space="0" w:color="auto"/>
            </w:tcBorders>
          </w:tcPr>
          <w:p w14:paraId="252297D8" w14:textId="77777777" w:rsidR="009C5EEB" w:rsidRDefault="009C5EEB" w:rsidP="00424CDC">
            <w:pPr>
              <w:jc w:val="center"/>
              <w:rPr>
                <w:sz w:val="18"/>
              </w:rPr>
            </w:pPr>
            <w:r>
              <w:rPr>
                <w:sz w:val="18"/>
              </w:rPr>
              <w:t>11</w:t>
            </w:r>
          </w:p>
        </w:tc>
        <w:tc>
          <w:tcPr>
            <w:tcW w:w="992" w:type="dxa"/>
            <w:tcBorders>
              <w:top w:val="single" w:sz="4" w:space="0" w:color="auto"/>
              <w:left w:val="single" w:sz="4" w:space="0" w:color="auto"/>
              <w:bottom w:val="single" w:sz="4" w:space="0" w:color="auto"/>
              <w:right w:val="single" w:sz="4" w:space="0" w:color="auto"/>
            </w:tcBorders>
            <w:vAlign w:val="center"/>
          </w:tcPr>
          <w:p w14:paraId="3B27F423" w14:textId="77777777" w:rsidR="009C5EEB" w:rsidRPr="00362CC4" w:rsidRDefault="009C5EEB" w:rsidP="00424CDC">
            <w:pPr>
              <w:jc w:val="center"/>
              <w:rPr>
                <w:sz w:val="18"/>
              </w:rPr>
            </w:pPr>
            <w:r>
              <w:rPr>
                <w:sz w:val="18"/>
              </w:rPr>
              <w:t>AMs – 3:00pm</w:t>
            </w:r>
          </w:p>
        </w:tc>
        <w:tc>
          <w:tcPr>
            <w:tcW w:w="850" w:type="dxa"/>
            <w:tcBorders>
              <w:top w:val="single" w:sz="4" w:space="0" w:color="auto"/>
              <w:left w:val="single" w:sz="4" w:space="0" w:color="auto"/>
              <w:bottom w:val="single" w:sz="4" w:space="0" w:color="auto"/>
              <w:right w:val="single" w:sz="4" w:space="0" w:color="auto"/>
            </w:tcBorders>
            <w:vAlign w:val="center"/>
          </w:tcPr>
          <w:p w14:paraId="06CDC52D" w14:textId="77777777" w:rsidR="009C5EEB" w:rsidRDefault="009C5EEB" w:rsidP="00424CDC">
            <w:pPr>
              <w:jc w:val="center"/>
            </w:pPr>
            <w:r w:rsidRPr="0039169B">
              <w:rPr>
                <w:sz w:val="18"/>
              </w:rPr>
              <w:t>AMs – 3:00pm</w:t>
            </w:r>
          </w:p>
        </w:tc>
        <w:tc>
          <w:tcPr>
            <w:tcW w:w="850" w:type="dxa"/>
            <w:tcBorders>
              <w:top w:val="single" w:sz="4" w:space="0" w:color="auto"/>
              <w:left w:val="single" w:sz="4" w:space="0" w:color="auto"/>
              <w:bottom w:val="single" w:sz="4" w:space="0" w:color="auto"/>
              <w:right w:val="single" w:sz="4" w:space="0" w:color="auto"/>
            </w:tcBorders>
            <w:vAlign w:val="center"/>
          </w:tcPr>
          <w:p w14:paraId="1F11F663" w14:textId="77777777" w:rsidR="009C5EEB" w:rsidRDefault="009C5EEB" w:rsidP="00424CDC">
            <w:pPr>
              <w:jc w:val="center"/>
            </w:pPr>
            <w:r w:rsidRPr="0039169B">
              <w:rPr>
                <w:sz w:val="18"/>
              </w:rPr>
              <w:t>AMs – 3:00pm</w:t>
            </w:r>
          </w:p>
        </w:tc>
        <w:tc>
          <w:tcPr>
            <w:tcW w:w="851" w:type="dxa"/>
            <w:tcBorders>
              <w:top w:val="single" w:sz="4" w:space="0" w:color="auto"/>
              <w:left w:val="single" w:sz="4" w:space="0" w:color="auto"/>
              <w:bottom w:val="single" w:sz="4" w:space="0" w:color="auto"/>
              <w:right w:val="single" w:sz="4" w:space="0" w:color="auto"/>
            </w:tcBorders>
            <w:vAlign w:val="center"/>
          </w:tcPr>
          <w:p w14:paraId="0F25FFCC" w14:textId="77777777" w:rsidR="009C5EEB" w:rsidRDefault="009C5EEB" w:rsidP="00424CDC">
            <w:pPr>
              <w:jc w:val="center"/>
            </w:pPr>
            <w:r w:rsidRPr="0039169B">
              <w:rPr>
                <w:sz w:val="18"/>
              </w:rPr>
              <w:t>AMs – 3:00pm</w:t>
            </w:r>
          </w:p>
        </w:tc>
        <w:tc>
          <w:tcPr>
            <w:tcW w:w="851" w:type="dxa"/>
            <w:tcBorders>
              <w:top w:val="single" w:sz="4" w:space="0" w:color="auto"/>
              <w:left w:val="single" w:sz="4" w:space="0" w:color="auto"/>
              <w:bottom w:val="single" w:sz="4" w:space="0" w:color="auto"/>
              <w:right w:val="single" w:sz="4" w:space="0" w:color="auto"/>
            </w:tcBorders>
            <w:vAlign w:val="center"/>
          </w:tcPr>
          <w:p w14:paraId="3FD2E1B1" w14:textId="77777777" w:rsidR="009C5EEB" w:rsidRDefault="009C5EEB" w:rsidP="00424CDC">
            <w:pPr>
              <w:jc w:val="center"/>
            </w:pPr>
            <w:r w:rsidRPr="0039169B">
              <w:rPr>
                <w:sz w:val="18"/>
              </w:rPr>
              <w:t>AMs – 3:00pm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92011" w14:textId="77777777" w:rsidR="009C5EEB" w:rsidRDefault="009C5EEB" w:rsidP="00424CDC">
            <w:pPr>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FDAB4" w14:textId="77777777" w:rsidR="009C5EEB" w:rsidRDefault="009C5EEB" w:rsidP="00424CDC">
            <w:pPr>
              <w:jc w:val="center"/>
              <w:rPr>
                <w:sz w:val="18"/>
              </w:rPr>
            </w:pPr>
          </w:p>
        </w:tc>
        <w:tc>
          <w:tcPr>
            <w:tcW w:w="2268" w:type="dxa"/>
            <w:tcBorders>
              <w:left w:val="single" w:sz="4" w:space="0" w:color="auto"/>
              <w:right w:val="single" w:sz="4" w:space="0" w:color="auto"/>
            </w:tcBorders>
          </w:tcPr>
          <w:p w14:paraId="673623E0" w14:textId="77777777" w:rsidR="009C5EEB" w:rsidRDefault="009C5EEB" w:rsidP="00424CDC">
            <w:r>
              <w:t>Please contact reception on 0151 944 1066</w:t>
            </w:r>
          </w:p>
          <w:p w14:paraId="230B2537" w14:textId="77777777" w:rsidR="009C5EEB" w:rsidRPr="007575E6" w:rsidRDefault="009C5EEB" w:rsidP="00424CDC">
            <w:r w:rsidRPr="007575E6">
              <w:t>Forms/queries only:</w:t>
            </w:r>
          </w:p>
          <w:p w14:paraId="7D9F647A" w14:textId="77777777" w:rsidR="009C5EEB" w:rsidRDefault="009C5EEB" w:rsidP="00424CDC">
            <w:hyperlink r:id="rId25" w:history="1">
              <w:r>
                <w:rPr>
                  <w:rStyle w:val="Hyperlink"/>
                </w:rPr>
                <w:t>Gp.N84016@nhs.net</w:t>
              </w:r>
            </w:hyperlink>
            <w:r>
              <w:rPr>
                <w:color w:val="1F497D"/>
              </w:rPr>
              <w:t xml:space="preserve"> </w:t>
            </w:r>
          </w:p>
        </w:tc>
        <w:tc>
          <w:tcPr>
            <w:tcW w:w="1133" w:type="dxa"/>
            <w:tcBorders>
              <w:left w:val="single" w:sz="4" w:space="0" w:color="auto"/>
              <w:right w:val="single" w:sz="4" w:space="0" w:color="auto"/>
            </w:tcBorders>
          </w:tcPr>
          <w:p w14:paraId="66DE90AF" w14:textId="77777777" w:rsidR="009C5EEB" w:rsidRDefault="009C5EEB" w:rsidP="00424CDC">
            <w:r>
              <w:t>Liverpool</w:t>
            </w:r>
          </w:p>
        </w:tc>
      </w:tr>
      <w:tr w:rsidR="009C5EEB" w14:paraId="0DA73224" w14:textId="77777777" w:rsidTr="00424CDC">
        <w:trPr>
          <w:cantSplit/>
          <w:trHeight w:val="1134"/>
        </w:trPr>
        <w:tc>
          <w:tcPr>
            <w:tcW w:w="534" w:type="dxa"/>
            <w:tcBorders>
              <w:left w:val="single" w:sz="4" w:space="0" w:color="auto"/>
              <w:right w:val="single" w:sz="4" w:space="0" w:color="auto"/>
            </w:tcBorders>
          </w:tcPr>
          <w:p w14:paraId="4AB3E53B" w14:textId="77777777" w:rsidR="009C5EEB" w:rsidRDefault="009C5EEB" w:rsidP="009C5EEB">
            <w:pPr>
              <w:pStyle w:val="ListParagraph"/>
              <w:numPr>
                <w:ilvl w:val="0"/>
                <w:numId w:val="21"/>
              </w:numPr>
              <w:spacing w:before="0" w:after="0" w:line="240" w:lineRule="auto"/>
              <w:contextualSpacing/>
              <w:jc w:val="left"/>
            </w:pPr>
          </w:p>
        </w:tc>
        <w:tc>
          <w:tcPr>
            <w:tcW w:w="1902" w:type="dxa"/>
            <w:tcBorders>
              <w:left w:val="single" w:sz="4" w:space="0" w:color="auto"/>
              <w:right w:val="single" w:sz="4" w:space="0" w:color="auto"/>
            </w:tcBorders>
            <w:shd w:val="clear" w:color="auto" w:fill="D6E3BC" w:themeFill="accent3" w:themeFillTint="66"/>
          </w:tcPr>
          <w:p w14:paraId="726DE411" w14:textId="77777777" w:rsidR="009C5EEB" w:rsidRDefault="009C5EEB" w:rsidP="00424CDC">
            <w:r>
              <w:t>Norwood Surgery</w:t>
            </w:r>
          </w:p>
        </w:tc>
        <w:tc>
          <w:tcPr>
            <w:tcW w:w="1216" w:type="dxa"/>
            <w:tcBorders>
              <w:left w:val="single" w:sz="4" w:space="0" w:color="auto"/>
              <w:right w:val="single" w:sz="4" w:space="0" w:color="auto"/>
            </w:tcBorders>
          </w:tcPr>
          <w:p w14:paraId="7CD365FF" w14:textId="77777777" w:rsidR="009C5EEB" w:rsidRPr="009276E8" w:rsidRDefault="009C5EEB" w:rsidP="00424CDC">
            <w:pPr>
              <w:rPr>
                <w:sz w:val="18"/>
              </w:rPr>
            </w:pPr>
            <w:r w:rsidRPr="009276E8">
              <w:rPr>
                <w:sz w:val="18"/>
              </w:rPr>
              <w:t>11 Norwood Avenue, Southport PR9 7EG</w:t>
            </w:r>
          </w:p>
        </w:tc>
        <w:tc>
          <w:tcPr>
            <w:tcW w:w="1134" w:type="dxa"/>
            <w:tcBorders>
              <w:left w:val="single" w:sz="4" w:space="0" w:color="auto"/>
              <w:right w:val="single" w:sz="4" w:space="0" w:color="auto"/>
            </w:tcBorders>
          </w:tcPr>
          <w:p w14:paraId="54FCD15C" w14:textId="77777777" w:rsidR="009C5EEB" w:rsidRPr="009276E8" w:rsidRDefault="009C5EEB" w:rsidP="00424CDC">
            <w:pPr>
              <w:rPr>
                <w:sz w:val="18"/>
              </w:rPr>
            </w:pPr>
            <w:r w:rsidRPr="009276E8">
              <w:rPr>
                <w:sz w:val="18"/>
              </w:rPr>
              <w:t>Tuesday 2</w:t>
            </w:r>
            <w:proofErr w:type="gramStart"/>
            <w:r w:rsidRPr="009276E8">
              <w:rPr>
                <w:sz w:val="18"/>
                <w:vertAlign w:val="superscript"/>
              </w:rPr>
              <w:t>nd</w:t>
            </w:r>
            <w:r w:rsidRPr="009276E8">
              <w:rPr>
                <w:sz w:val="18"/>
              </w:rPr>
              <w:t xml:space="preserve">  September</w:t>
            </w:r>
            <w:proofErr w:type="gramEnd"/>
            <w:r w:rsidRPr="009276E8">
              <w:rPr>
                <w:sz w:val="18"/>
              </w:rPr>
              <w:t xml:space="preserve"> 2020</w:t>
            </w:r>
          </w:p>
        </w:tc>
        <w:tc>
          <w:tcPr>
            <w:tcW w:w="1134" w:type="dxa"/>
            <w:tcBorders>
              <w:left w:val="single" w:sz="4" w:space="0" w:color="auto"/>
              <w:right w:val="single" w:sz="4" w:space="0" w:color="auto"/>
            </w:tcBorders>
          </w:tcPr>
          <w:p w14:paraId="01F89BA7" w14:textId="77777777" w:rsidR="009C5EEB" w:rsidRDefault="009C5EEB" w:rsidP="00424CDC">
            <w:pPr>
              <w:jc w:val="center"/>
              <w:rPr>
                <w:sz w:val="18"/>
              </w:rPr>
            </w:pPr>
          </w:p>
        </w:tc>
        <w:tc>
          <w:tcPr>
            <w:tcW w:w="992" w:type="dxa"/>
            <w:tcBorders>
              <w:left w:val="single" w:sz="4" w:space="0" w:color="auto"/>
              <w:right w:val="single" w:sz="4" w:space="0" w:color="auto"/>
            </w:tcBorders>
          </w:tcPr>
          <w:p w14:paraId="3978185B" w14:textId="77777777" w:rsidR="009C5EEB" w:rsidRDefault="009C5EEB" w:rsidP="00424CDC">
            <w:pPr>
              <w:jc w:val="center"/>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F4B27DD" w14:textId="77777777" w:rsidR="009C5EEB" w:rsidRDefault="009C5EEB" w:rsidP="00424CDC">
            <w:pPr>
              <w:jc w:val="center"/>
              <w:rPr>
                <w:sz w:val="18"/>
              </w:rPr>
            </w:pPr>
            <w:r>
              <w:rPr>
                <w:sz w:val="18"/>
              </w:rPr>
              <w:t>AM/ PM slots</w:t>
            </w:r>
          </w:p>
        </w:tc>
        <w:tc>
          <w:tcPr>
            <w:tcW w:w="850" w:type="dxa"/>
            <w:tcBorders>
              <w:top w:val="single" w:sz="4" w:space="0" w:color="auto"/>
              <w:left w:val="single" w:sz="4" w:space="0" w:color="auto"/>
              <w:bottom w:val="single" w:sz="4" w:space="0" w:color="auto"/>
              <w:right w:val="single" w:sz="4" w:space="0" w:color="auto"/>
            </w:tcBorders>
            <w:vAlign w:val="center"/>
          </w:tcPr>
          <w:p w14:paraId="11451ABC" w14:textId="77777777" w:rsidR="009C5EEB" w:rsidRDefault="009C5EEB" w:rsidP="00424CDC">
            <w:pPr>
              <w:jc w:val="center"/>
            </w:pPr>
            <w:r w:rsidRPr="004E4599">
              <w:rPr>
                <w:sz w:val="18"/>
              </w:rPr>
              <w:t>AM/ PM slots</w:t>
            </w:r>
          </w:p>
        </w:tc>
        <w:tc>
          <w:tcPr>
            <w:tcW w:w="850" w:type="dxa"/>
            <w:tcBorders>
              <w:top w:val="single" w:sz="4" w:space="0" w:color="auto"/>
              <w:left w:val="single" w:sz="4" w:space="0" w:color="auto"/>
              <w:bottom w:val="single" w:sz="4" w:space="0" w:color="auto"/>
              <w:right w:val="single" w:sz="4" w:space="0" w:color="auto"/>
            </w:tcBorders>
            <w:vAlign w:val="center"/>
          </w:tcPr>
          <w:p w14:paraId="231F62C9" w14:textId="77777777" w:rsidR="009C5EEB" w:rsidRDefault="009C5EEB" w:rsidP="00424CDC">
            <w:pPr>
              <w:jc w:val="center"/>
            </w:pPr>
            <w:r w:rsidRPr="004E4599">
              <w:rPr>
                <w:sz w:val="18"/>
              </w:rPr>
              <w:t>AM/ PM slots</w:t>
            </w:r>
          </w:p>
        </w:tc>
        <w:tc>
          <w:tcPr>
            <w:tcW w:w="851" w:type="dxa"/>
            <w:tcBorders>
              <w:top w:val="single" w:sz="4" w:space="0" w:color="auto"/>
              <w:left w:val="single" w:sz="4" w:space="0" w:color="auto"/>
              <w:bottom w:val="single" w:sz="4" w:space="0" w:color="auto"/>
              <w:right w:val="single" w:sz="4" w:space="0" w:color="auto"/>
            </w:tcBorders>
            <w:vAlign w:val="center"/>
          </w:tcPr>
          <w:p w14:paraId="061D6D40" w14:textId="77777777" w:rsidR="009C5EEB" w:rsidRDefault="009C5EEB" w:rsidP="00424CDC">
            <w:pPr>
              <w:jc w:val="center"/>
            </w:pPr>
            <w:r w:rsidRPr="004E4599">
              <w:rPr>
                <w:sz w:val="18"/>
              </w:rPr>
              <w:t>AM/ PM slots</w:t>
            </w:r>
          </w:p>
        </w:tc>
        <w:tc>
          <w:tcPr>
            <w:tcW w:w="851" w:type="dxa"/>
            <w:tcBorders>
              <w:top w:val="single" w:sz="4" w:space="0" w:color="auto"/>
              <w:left w:val="single" w:sz="4" w:space="0" w:color="auto"/>
              <w:bottom w:val="single" w:sz="4" w:space="0" w:color="auto"/>
              <w:right w:val="single" w:sz="4" w:space="0" w:color="auto"/>
            </w:tcBorders>
            <w:vAlign w:val="center"/>
          </w:tcPr>
          <w:p w14:paraId="31F4D484" w14:textId="77777777" w:rsidR="009C5EEB" w:rsidRDefault="009C5EEB" w:rsidP="00424CDC">
            <w:pPr>
              <w:jc w:val="center"/>
            </w:pPr>
            <w:r w:rsidRPr="004E4599">
              <w:rPr>
                <w:sz w:val="18"/>
              </w:rPr>
              <w:t>AM/ PM slots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9A27F" w14:textId="77777777" w:rsidR="009C5EEB" w:rsidRDefault="009C5EEB" w:rsidP="00424CDC">
            <w:pPr>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BB41B" w14:textId="77777777" w:rsidR="009C5EEB" w:rsidRDefault="009C5EEB" w:rsidP="00424CDC">
            <w:pPr>
              <w:jc w:val="center"/>
              <w:rPr>
                <w:sz w:val="18"/>
              </w:rPr>
            </w:pPr>
          </w:p>
        </w:tc>
        <w:tc>
          <w:tcPr>
            <w:tcW w:w="2268" w:type="dxa"/>
            <w:tcBorders>
              <w:left w:val="single" w:sz="4" w:space="0" w:color="auto"/>
              <w:right w:val="single" w:sz="4" w:space="0" w:color="auto"/>
            </w:tcBorders>
          </w:tcPr>
          <w:p w14:paraId="6EA96512" w14:textId="77777777" w:rsidR="009C5EEB" w:rsidRDefault="009C5EEB" w:rsidP="00424CDC">
            <w:r>
              <w:t>Please contact reception on 01704 226973</w:t>
            </w:r>
          </w:p>
        </w:tc>
        <w:tc>
          <w:tcPr>
            <w:tcW w:w="1133" w:type="dxa"/>
            <w:tcBorders>
              <w:left w:val="single" w:sz="4" w:space="0" w:color="auto"/>
              <w:right w:val="single" w:sz="4" w:space="0" w:color="auto"/>
            </w:tcBorders>
          </w:tcPr>
          <w:p w14:paraId="739747B7" w14:textId="77777777" w:rsidR="009C5EEB" w:rsidRDefault="009C5EEB" w:rsidP="00424CDC">
            <w:r>
              <w:t>Whiston</w:t>
            </w:r>
          </w:p>
        </w:tc>
      </w:tr>
      <w:tr w:rsidR="009C5EEB" w14:paraId="05B24E53" w14:textId="77777777" w:rsidTr="00424CDC">
        <w:trPr>
          <w:cantSplit/>
          <w:trHeight w:val="1134"/>
        </w:trPr>
        <w:tc>
          <w:tcPr>
            <w:tcW w:w="534" w:type="dxa"/>
            <w:tcBorders>
              <w:left w:val="single" w:sz="4" w:space="0" w:color="auto"/>
              <w:right w:val="single" w:sz="4" w:space="0" w:color="auto"/>
            </w:tcBorders>
          </w:tcPr>
          <w:p w14:paraId="623B4FE4" w14:textId="77777777" w:rsidR="009C5EEB" w:rsidRDefault="009C5EEB" w:rsidP="009C5EEB">
            <w:pPr>
              <w:pStyle w:val="ListParagraph"/>
              <w:numPr>
                <w:ilvl w:val="0"/>
                <w:numId w:val="21"/>
              </w:numPr>
              <w:spacing w:before="0" w:after="0" w:line="240" w:lineRule="auto"/>
              <w:contextualSpacing/>
              <w:jc w:val="left"/>
            </w:pPr>
          </w:p>
        </w:tc>
        <w:tc>
          <w:tcPr>
            <w:tcW w:w="1902" w:type="dxa"/>
            <w:tcBorders>
              <w:left w:val="single" w:sz="4" w:space="0" w:color="auto"/>
              <w:right w:val="single" w:sz="4" w:space="0" w:color="auto"/>
            </w:tcBorders>
            <w:shd w:val="clear" w:color="auto" w:fill="D6E3BC" w:themeFill="accent3" w:themeFillTint="66"/>
          </w:tcPr>
          <w:p w14:paraId="1874BC3E" w14:textId="77777777" w:rsidR="009C5EEB" w:rsidRDefault="009C5EEB" w:rsidP="00424CDC">
            <w:r>
              <w:t>Chapel Lane Surgery / Hightown Village Surgery</w:t>
            </w:r>
          </w:p>
        </w:tc>
        <w:tc>
          <w:tcPr>
            <w:tcW w:w="1216" w:type="dxa"/>
            <w:tcBorders>
              <w:left w:val="single" w:sz="4" w:space="0" w:color="auto"/>
              <w:right w:val="single" w:sz="4" w:space="0" w:color="auto"/>
            </w:tcBorders>
          </w:tcPr>
          <w:p w14:paraId="516644E7" w14:textId="77777777" w:rsidR="009C5EEB" w:rsidRPr="009276E8" w:rsidRDefault="009C5EEB" w:rsidP="00424CDC">
            <w:pPr>
              <w:rPr>
                <w:sz w:val="18"/>
              </w:rPr>
            </w:pPr>
            <w:r w:rsidRPr="009276E8">
              <w:rPr>
                <w:sz w:val="18"/>
              </w:rPr>
              <w:t>13 Chapel Lane, Formby L37 4DL /</w:t>
            </w:r>
          </w:p>
          <w:p w14:paraId="5B6E3C77" w14:textId="77777777" w:rsidR="009C5EEB" w:rsidRPr="009276E8" w:rsidRDefault="009C5EEB" w:rsidP="00424CDC">
            <w:pPr>
              <w:rPr>
                <w:sz w:val="18"/>
              </w:rPr>
            </w:pPr>
            <w:r w:rsidRPr="009276E8">
              <w:rPr>
                <w:sz w:val="18"/>
              </w:rPr>
              <w:t xml:space="preserve"> 1 St Georges Road, Hightown L38 3RY</w:t>
            </w:r>
          </w:p>
        </w:tc>
        <w:tc>
          <w:tcPr>
            <w:tcW w:w="1134" w:type="dxa"/>
            <w:tcBorders>
              <w:left w:val="single" w:sz="4" w:space="0" w:color="auto"/>
              <w:right w:val="single" w:sz="4" w:space="0" w:color="auto"/>
            </w:tcBorders>
          </w:tcPr>
          <w:p w14:paraId="2F12864F" w14:textId="77777777" w:rsidR="009C5EEB" w:rsidRPr="009276E8" w:rsidRDefault="009C5EEB" w:rsidP="00424CDC">
            <w:pPr>
              <w:rPr>
                <w:sz w:val="18"/>
              </w:rPr>
            </w:pPr>
            <w:r w:rsidRPr="009276E8">
              <w:rPr>
                <w:sz w:val="18"/>
              </w:rPr>
              <w:t>Tuesday 2</w:t>
            </w:r>
            <w:proofErr w:type="gramStart"/>
            <w:r w:rsidRPr="009276E8">
              <w:rPr>
                <w:sz w:val="18"/>
                <w:vertAlign w:val="superscript"/>
              </w:rPr>
              <w:t>nd</w:t>
            </w:r>
            <w:r w:rsidRPr="009276E8">
              <w:rPr>
                <w:sz w:val="18"/>
              </w:rPr>
              <w:t xml:space="preserve">  September</w:t>
            </w:r>
            <w:proofErr w:type="gramEnd"/>
            <w:r w:rsidRPr="009276E8">
              <w:rPr>
                <w:sz w:val="18"/>
              </w:rPr>
              <w:t xml:space="preserve"> 2020</w:t>
            </w:r>
          </w:p>
        </w:tc>
        <w:tc>
          <w:tcPr>
            <w:tcW w:w="1134" w:type="dxa"/>
            <w:tcBorders>
              <w:left w:val="single" w:sz="4" w:space="0" w:color="auto"/>
              <w:right w:val="single" w:sz="4" w:space="0" w:color="auto"/>
            </w:tcBorders>
          </w:tcPr>
          <w:p w14:paraId="74B75FCF" w14:textId="77777777" w:rsidR="009C5EEB" w:rsidRDefault="009C5EEB" w:rsidP="00424CDC">
            <w:pPr>
              <w:jc w:val="center"/>
              <w:rPr>
                <w:sz w:val="18"/>
              </w:rPr>
            </w:pPr>
          </w:p>
        </w:tc>
        <w:tc>
          <w:tcPr>
            <w:tcW w:w="992" w:type="dxa"/>
            <w:tcBorders>
              <w:left w:val="single" w:sz="4" w:space="0" w:color="auto"/>
              <w:right w:val="single" w:sz="4" w:space="0" w:color="auto"/>
            </w:tcBorders>
          </w:tcPr>
          <w:p w14:paraId="39E3839B" w14:textId="77777777" w:rsidR="009C5EEB" w:rsidRDefault="009C5EEB" w:rsidP="00424CDC">
            <w:pPr>
              <w:jc w:val="center"/>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83CB171" w14:textId="77777777" w:rsidR="009C5EEB" w:rsidRDefault="009C5EEB" w:rsidP="00424CDC">
            <w:pPr>
              <w:jc w:val="center"/>
              <w:rPr>
                <w:sz w:val="18"/>
              </w:rPr>
            </w:pPr>
            <w:r>
              <w:rPr>
                <w:sz w:val="18"/>
              </w:rPr>
              <w:t>8.30am-6.30pm</w:t>
            </w:r>
          </w:p>
        </w:tc>
        <w:tc>
          <w:tcPr>
            <w:tcW w:w="850" w:type="dxa"/>
            <w:tcBorders>
              <w:top w:val="single" w:sz="4" w:space="0" w:color="auto"/>
              <w:left w:val="single" w:sz="4" w:space="0" w:color="auto"/>
              <w:bottom w:val="single" w:sz="4" w:space="0" w:color="auto"/>
              <w:right w:val="single" w:sz="4" w:space="0" w:color="auto"/>
            </w:tcBorders>
            <w:vAlign w:val="center"/>
          </w:tcPr>
          <w:p w14:paraId="7B70179C" w14:textId="77777777" w:rsidR="009C5EEB" w:rsidRDefault="009C5EEB" w:rsidP="00424CDC">
            <w:pPr>
              <w:jc w:val="center"/>
            </w:pPr>
            <w:r w:rsidRPr="00F359FE">
              <w:rPr>
                <w:sz w:val="18"/>
              </w:rPr>
              <w:t>8.30am-6.30pm</w:t>
            </w:r>
          </w:p>
        </w:tc>
        <w:tc>
          <w:tcPr>
            <w:tcW w:w="850" w:type="dxa"/>
            <w:tcBorders>
              <w:top w:val="single" w:sz="4" w:space="0" w:color="auto"/>
              <w:left w:val="single" w:sz="4" w:space="0" w:color="auto"/>
              <w:bottom w:val="single" w:sz="4" w:space="0" w:color="auto"/>
              <w:right w:val="single" w:sz="4" w:space="0" w:color="auto"/>
            </w:tcBorders>
            <w:vAlign w:val="center"/>
          </w:tcPr>
          <w:p w14:paraId="1646BA87" w14:textId="77777777" w:rsidR="009C5EEB" w:rsidRDefault="009C5EEB" w:rsidP="00424CDC">
            <w:pPr>
              <w:jc w:val="center"/>
            </w:pPr>
            <w:r w:rsidRPr="00F359FE">
              <w:rPr>
                <w:sz w:val="18"/>
              </w:rPr>
              <w:t>8.30am-6.30pm</w:t>
            </w:r>
          </w:p>
        </w:tc>
        <w:tc>
          <w:tcPr>
            <w:tcW w:w="851" w:type="dxa"/>
            <w:tcBorders>
              <w:top w:val="single" w:sz="4" w:space="0" w:color="auto"/>
              <w:left w:val="single" w:sz="4" w:space="0" w:color="auto"/>
              <w:bottom w:val="single" w:sz="4" w:space="0" w:color="auto"/>
              <w:right w:val="single" w:sz="4" w:space="0" w:color="auto"/>
            </w:tcBorders>
            <w:vAlign w:val="center"/>
          </w:tcPr>
          <w:p w14:paraId="326E9473" w14:textId="77777777" w:rsidR="009C5EEB" w:rsidRDefault="009C5EEB" w:rsidP="00424CDC">
            <w:pPr>
              <w:jc w:val="center"/>
            </w:pPr>
            <w:r w:rsidRPr="00F359FE">
              <w:rPr>
                <w:sz w:val="18"/>
              </w:rPr>
              <w:t>8.30am-6.30pm</w:t>
            </w:r>
          </w:p>
        </w:tc>
        <w:tc>
          <w:tcPr>
            <w:tcW w:w="851" w:type="dxa"/>
            <w:tcBorders>
              <w:top w:val="single" w:sz="4" w:space="0" w:color="auto"/>
              <w:left w:val="single" w:sz="4" w:space="0" w:color="auto"/>
              <w:bottom w:val="single" w:sz="4" w:space="0" w:color="auto"/>
              <w:right w:val="single" w:sz="4" w:space="0" w:color="auto"/>
            </w:tcBorders>
            <w:vAlign w:val="center"/>
          </w:tcPr>
          <w:p w14:paraId="5741DD96" w14:textId="77777777" w:rsidR="009C5EEB" w:rsidRDefault="009C5EEB" w:rsidP="00424CDC">
            <w:pPr>
              <w:jc w:val="center"/>
            </w:pPr>
            <w:r w:rsidRPr="00F359FE">
              <w:rPr>
                <w:sz w:val="18"/>
              </w:rPr>
              <w:t>8.30am-6.30pm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EAD38" w14:textId="77777777" w:rsidR="009C5EEB" w:rsidRDefault="009C5EEB" w:rsidP="00424CDC">
            <w:pPr>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7FC22" w14:textId="77777777" w:rsidR="009C5EEB" w:rsidRDefault="009C5EEB" w:rsidP="00424CDC">
            <w:pPr>
              <w:jc w:val="center"/>
              <w:rPr>
                <w:sz w:val="18"/>
              </w:rPr>
            </w:pPr>
          </w:p>
        </w:tc>
        <w:tc>
          <w:tcPr>
            <w:tcW w:w="2268" w:type="dxa"/>
            <w:tcBorders>
              <w:left w:val="single" w:sz="4" w:space="0" w:color="auto"/>
              <w:right w:val="single" w:sz="4" w:space="0" w:color="auto"/>
            </w:tcBorders>
          </w:tcPr>
          <w:p w14:paraId="7080866E" w14:textId="77777777" w:rsidR="009C5EEB" w:rsidRDefault="009C5EEB" w:rsidP="00424CDC">
            <w:r>
              <w:t xml:space="preserve">Please email: </w:t>
            </w:r>
            <w:hyperlink r:id="rId26" w:history="1">
              <w:r w:rsidRPr="00AE4AB7">
                <w:rPr>
                  <w:rStyle w:val="Hyperlink"/>
                </w:rPr>
                <w:t>sfccg.chapel-lane@nhs.net</w:t>
              </w:r>
            </w:hyperlink>
            <w:r>
              <w:t xml:space="preserve"> or call 01704 876363 or can message 07711334431</w:t>
            </w:r>
          </w:p>
        </w:tc>
        <w:tc>
          <w:tcPr>
            <w:tcW w:w="1133" w:type="dxa"/>
            <w:tcBorders>
              <w:left w:val="single" w:sz="4" w:space="0" w:color="auto"/>
              <w:right w:val="single" w:sz="4" w:space="0" w:color="auto"/>
            </w:tcBorders>
          </w:tcPr>
          <w:p w14:paraId="0DB22140" w14:textId="77777777" w:rsidR="009C5EEB" w:rsidRDefault="009C5EEB" w:rsidP="00424CDC">
            <w:r>
              <w:t>Whiston</w:t>
            </w:r>
          </w:p>
        </w:tc>
      </w:tr>
      <w:tr w:rsidR="009C5EEB" w14:paraId="62273A5B" w14:textId="77777777" w:rsidTr="00424CDC">
        <w:trPr>
          <w:cantSplit/>
          <w:trHeight w:val="1134"/>
        </w:trPr>
        <w:tc>
          <w:tcPr>
            <w:tcW w:w="534" w:type="dxa"/>
            <w:tcBorders>
              <w:left w:val="single" w:sz="4" w:space="0" w:color="auto"/>
              <w:right w:val="single" w:sz="4" w:space="0" w:color="auto"/>
            </w:tcBorders>
          </w:tcPr>
          <w:p w14:paraId="247370DD" w14:textId="77777777" w:rsidR="009C5EEB" w:rsidRDefault="009C5EEB" w:rsidP="009C5EEB">
            <w:pPr>
              <w:pStyle w:val="ListParagraph"/>
              <w:numPr>
                <w:ilvl w:val="0"/>
                <w:numId w:val="21"/>
              </w:numPr>
              <w:spacing w:before="0" w:after="0" w:line="240" w:lineRule="auto"/>
              <w:contextualSpacing/>
              <w:jc w:val="left"/>
            </w:pPr>
          </w:p>
        </w:tc>
        <w:tc>
          <w:tcPr>
            <w:tcW w:w="1902" w:type="dxa"/>
            <w:tcBorders>
              <w:left w:val="single" w:sz="4" w:space="0" w:color="auto"/>
              <w:right w:val="single" w:sz="4" w:space="0" w:color="auto"/>
            </w:tcBorders>
            <w:shd w:val="clear" w:color="auto" w:fill="D6E3BC" w:themeFill="accent3" w:themeFillTint="66"/>
          </w:tcPr>
          <w:p w14:paraId="7BBD964A" w14:textId="77777777" w:rsidR="009C5EEB" w:rsidRDefault="009C5EEB" w:rsidP="00424CDC">
            <w:r>
              <w:t>Roe Lane Surgery</w:t>
            </w:r>
          </w:p>
        </w:tc>
        <w:tc>
          <w:tcPr>
            <w:tcW w:w="1216" w:type="dxa"/>
            <w:tcBorders>
              <w:left w:val="single" w:sz="4" w:space="0" w:color="auto"/>
              <w:right w:val="single" w:sz="4" w:space="0" w:color="auto"/>
            </w:tcBorders>
          </w:tcPr>
          <w:p w14:paraId="333B8414" w14:textId="77777777" w:rsidR="009C5EEB" w:rsidRPr="009276E8" w:rsidRDefault="009C5EEB" w:rsidP="00424CDC">
            <w:pPr>
              <w:rPr>
                <w:sz w:val="18"/>
              </w:rPr>
            </w:pPr>
            <w:r w:rsidRPr="009276E8">
              <w:rPr>
                <w:sz w:val="18"/>
              </w:rPr>
              <w:t>172 Roe Lane, Southport PR9 7PN</w:t>
            </w:r>
          </w:p>
        </w:tc>
        <w:tc>
          <w:tcPr>
            <w:tcW w:w="1134" w:type="dxa"/>
            <w:tcBorders>
              <w:left w:val="single" w:sz="4" w:space="0" w:color="auto"/>
              <w:right w:val="single" w:sz="4" w:space="0" w:color="auto"/>
            </w:tcBorders>
          </w:tcPr>
          <w:p w14:paraId="0D46BC06" w14:textId="77777777" w:rsidR="009C5EEB" w:rsidRPr="009276E8" w:rsidRDefault="009C5EEB" w:rsidP="00424CDC">
            <w:pPr>
              <w:rPr>
                <w:sz w:val="18"/>
              </w:rPr>
            </w:pPr>
            <w:r w:rsidRPr="009276E8">
              <w:rPr>
                <w:sz w:val="18"/>
              </w:rPr>
              <w:t>Friday 11</w:t>
            </w:r>
            <w:proofErr w:type="gramStart"/>
            <w:r w:rsidRPr="009276E8">
              <w:rPr>
                <w:sz w:val="18"/>
                <w:vertAlign w:val="superscript"/>
              </w:rPr>
              <w:t>th</w:t>
            </w:r>
            <w:r w:rsidRPr="009276E8">
              <w:rPr>
                <w:sz w:val="18"/>
              </w:rPr>
              <w:t xml:space="preserve">  September</w:t>
            </w:r>
            <w:proofErr w:type="gramEnd"/>
            <w:r w:rsidRPr="009276E8">
              <w:rPr>
                <w:sz w:val="18"/>
              </w:rPr>
              <w:t xml:space="preserve"> 2020</w:t>
            </w:r>
          </w:p>
        </w:tc>
        <w:tc>
          <w:tcPr>
            <w:tcW w:w="1134" w:type="dxa"/>
            <w:tcBorders>
              <w:left w:val="single" w:sz="4" w:space="0" w:color="auto"/>
              <w:right w:val="single" w:sz="4" w:space="0" w:color="auto"/>
            </w:tcBorders>
            <w:shd w:val="clear" w:color="auto" w:fill="D9D9D9" w:themeFill="background1" w:themeFillShade="D9"/>
          </w:tcPr>
          <w:p w14:paraId="6DA7F3F7" w14:textId="77777777" w:rsidR="009C5EEB" w:rsidRDefault="009C5EEB" w:rsidP="00424CDC">
            <w:pPr>
              <w:jc w:val="center"/>
              <w:rPr>
                <w:sz w:val="18"/>
              </w:rPr>
            </w:pPr>
          </w:p>
        </w:tc>
        <w:tc>
          <w:tcPr>
            <w:tcW w:w="992" w:type="dxa"/>
            <w:tcBorders>
              <w:left w:val="single" w:sz="4" w:space="0" w:color="auto"/>
              <w:right w:val="single" w:sz="4" w:space="0" w:color="auto"/>
            </w:tcBorders>
            <w:shd w:val="clear" w:color="auto" w:fill="D9D9D9" w:themeFill="background1" w:themeFillShade="D9"/>
          </w:tcPr>
          <w:p w14:paraId="5F473700" w14:textId="77777777" w:rsidR="009C5EEB" w:rsidRDefault="009C5EEB" w:rsidP="00424CDC">
            <w:pPr>
              <w:jc w:val="center"/>
              <w:rPr>
                <w:sz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15E6F9" w14:textId="77777777" w:rsidR="009C5EEB" w:rsidRDefault="009C5EEB" w:rsidP="00424CDC">
            <w:pPr>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AAE7B" w14:textId="77777777" w:rsidR="009C5EEB" w:rsidRPr="00F359FE" w:rsidRDefault="009C5EEB" w:rsidP="00424CDC">
            <w:pPr>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47E39" w14:textId="77777777" w:rsidR="009C5EEB" w:rsidRPr="00F359FE" w:rsidRDefault="009C5EEB" w:rsidP="00424CDC">
            <w:pPr>
              <w:jc w:val="center"/>
              <w:rPr>
                <w:sz w:val="18"/>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B2CDE" w14:textId="77777777" w:rsidR="009C5EEB" w:rsidRPr="00F359FE" w:rsidRDefault="009C5EEB" w:rsidP="00424CDC">
            <w:pPr>
              <w:jc w:val="center"/>
              <w:rPr>
                <w:sz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7352A85" w14:textId="77777777" w:rsidR="009C5EEB" w:rsidRPr="00F359FE" w:rsidRDefault="009C5EEB" w:rsidP="00424CDC">
            <w:pPr>
              <w:jc w:val="center"/>
              <w:rPr>
                <w:sz w:val="18"/>
              </w:rPr>
            </w:pPr>
            <w:r>
              <w:rPr>
                <w:sz w:val="18"/>
              </w:rPr>
              <w:t>9am-12noon</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237C" w14:textId="77777777" w:rsidR="009C5EEB" w:rsidRDefault="009C5EEB" w:rsidP="00424CDC">
            <w:pPr>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7067D" w14:textId="77777777" w:rsidR="009C5EEB" w:rsidRDefault="009C5EEB" w:rsidP="00424CDC">
            <w:pPr>
              <w:jc w:val="center"/>
              <w:rPr>
                <w:sz w:val="18"/>
              </w:rPr>
            </w:pPr>
          </w:p>
        </w:tc>
        <w:tc>
          <w:tcPr>
            <w:tcW w:w="2268" w:type="dxa"/>
            <w:tcBorders>
              <w:left w:val="single" w:sz="4" w:space="0" w:color="auto"/>
              <w:right w:val="single" w:sz="4" w:space="0" w:color="auto"/>
            </w:tcBorders>
          </w:tcPr>
          <w:p w14:paraId="6800DD52" w14:textId="77777777" w:rsidR="009C5EEB" w:rsidRDefault="009C5EEB" w:rsidP="00424CDC">
            <w:pPr>
              <w:rPr>
                <w:lang w:eastAsia="en-GB"/>
              </w:rPr>
            </w:pPr>
            <w:r>
              <w:rPr>
                <w:lang w:eastAsia="en-GB"/>
              </w:rPr>
              <w:t>Please call 01704 228439</w:t>
            </w:r>
          </w:p>
          <w:p w14:paraId="043792EC" w14:textId="77777777" w:rsidR="009C5EEB" w:rsidRDefault="009C5EEB" w:rsidP="00424CDC">
            <w:pPr>
              <w:rPr>
                <w:lang w:eastAsia="en-GB"/>
              </w:rPr>
            </w:pPr>
            <w:r>
              <w:rPr>
                <w:lang w:eastAsia="en-GB"/>
              </w:rPr>
              <w:t>Or email:</w:t>
            </w:r>
          </w:p>
          <w:p w14:paraId="630C0C13" w14:textId="77777777" w:rsidR="009C5EEB" w:rsidRDefault="009C5EEB" w:rsidP="00424CDC">
            <w:hyperlink r:id="rId27" w:history="1">
              <w:r>
                <w:rPr>
                  <w:rStyle w:val="Hyperlink"/>
                  <w:lang w:eastAsia="en-GB"/>
                </w:rPr>
                <w:t>gp.n84611@nhs.net</w:t>
              </w:r>
            </w:hyperlink>
          </w:p>
        </w:tc>
        <w:tc>
          <w:tcPr>
            <w:tcW w:w="1133" w:type="dxa"/>
            <w:tcBorders>
              <w:left w:val="single" w:sz="4" w:space="0" w:color="auto"/>
              <w:right w:val="single" w:sz="4" w:space="0" w:color="auto"/>
            </w:tcBorders>
          </w:tcPr>
          <w:p w14:paraId="60381269" w14:textId="77777777" w:rsidR="009C5EEB" w:rsidRDefault="009C5EEB" w:rsidP="00424CDC">
            <w:r>
              <w:t>Whiston</w:t>
            </w:r>
          </w:p>
        </w:tc>
      </w:tr>
      <w:tr w:rsidR="009C5EEB" w14:paraId="7EA95A1B" w14:textId="77777777" w:rsidTr="00424CDC">
        <w:trPr>
          <w:cantSplit/>
          <w:trHeight w:val="1134"/>
        </w:trPr>
        <w:tc>
          <w:tcPr>
            <w:tcW w:w="534" w:type="dxa"/>
            <w:tcBorders>
              <w:left w:val="single" w:sz="4" w:space="0" w:color="auto"/>
              <w:right w:val="single" w:sz="4" w:space="0" w:color="auto"/>
            </w:tcBorders>
          </w:tcPr>
          <w:p w14:paraId="15F6AAB3" w14:textId="77777777" w:rsidR="009C5EEB" w:rsidRDefault="009C5EEB" w:rsidP="009C5EEB">
            <w:pPr>
              <w:pStyle w:val="ListParagraph"/>
              <w:numPr>
                <w:ilvl w:val="0"/>
                <w:numId w:val="21"/>
              </w:numPr>
              <w:spacing w:before="0" w:after="0" w:line="240" w:lineRule="auto"/>
              <w:contextualSpacing/>
              <w:jc w:val="left"/>
            </w:pPr>
          </w:p>
        </w:tc>
        <w:tc>
          <w:tcPr>
            <w:tcW w:w="1902" w:type="dxa"/>
            <w:tcBorders>
              <w:left w:val="single" w:sz="4" w:space="0" w:color="auto"/>
              <w:right w:val="single" w:sz="4" w:space="0" w:color="auto"/>
            </w:tcBorders>
            <w:shd w:val="clear" w:color="auto" w:fill="D6E3BC" w:themeFill="accent3" w:themeFillTint="66"/>
          </w:tcPr>
          <w:p w14:paraId="32FF4F3F" w14:textId="77777777" w:rsidR="009C5EEB" w:rsidRDefault="009C5EEB" w:rsidP="00424CDC">
            <w:r>
              <w:t xml:space="preserve">Drs Bird &amp; </w:t>
            </w:r>
            <w:proofErr w:type="spellStart"/>
            <w:r>
              <w:t>Kassha</w:t>
            </w:r>
            <w:proofErr w:type="spellEnd"/>
          </w:p>
        </w:tc>
        <w:tc>
          <w:tcPr>
            <w:tcW w:w="1216" w:type="dxa"/>
            <w:tcBorders>
              <w:left w:val="single" w:sz="4" w:space="0" w:color="auto"/>
              <w:right w:val="single" w:sz="4" w:space="0" w:color="auto"/>
            </w:tcBorders>
          </w:tcPr>
          <w:p w14:paraId="079002E6" w14:textId="77777777" w:rsidR="009C5EEB" w:rsidRPr="009276E8" w:rsidRDefault="009C5EEB" w:rsidP="00424CDC">
            <w:pPr>
              <w:rPr>
                <w:sz w:val="18"/>
              </w:rPr>
            </w:pPr>
            <w:r w:rsidRPr="009276E8">
              <w:rPr>
                <w:sz w:val="18"/>
              </w:rPr>
              <w:t>133 Liverpool Road, Crosby L23 5TE</w:t>
            </w:r>
            <w:r>
              <w:rPr>
                <w:sz w:val="18"/>
              </w:rPr>
              <w:t xml:space="preserve"> OR Bootle site: 41-43 Moss Lane L20 0EA</w:t>
            </w:r>
          </w:p>
        </w:tc>
        <w:tc>
          <w:tcPr>
            <w:tcW w:w="1134" w:type="dxa"/>
            <w:tcBorders>
              <w:left w:val="single" w:sz="4" w:space="0" w:color="auto"/>
              <w:right w:val="single" w:sz="4" w:space="0" w:color="auto"/>
            </w:tcBorders>
          </w:tcPr>
          <w:p w14:paraId="3ACBF152" w14:textId="77777777" w:rsidR="009C5EEB" w:rsidRPr="009276E8" w:rsidRDefault="009C5EEB" w:rsidP="00424CDC">
            <w:pPr>
              <w:rPr>
                <w:sz w:val="18"/>
              </w:rPr>
            </w:pPr>
            <w:r w:rsidRPr="009276E8">
              <w:rPr>
                <w:sz w:val="18"/>
              </w:rPr>
              <w:t>Tuesday 8</w:t>
            </w:r>
            <w:r w:rsidRPr="009276E8">
              <w:rPr>
                <w:sz w:val="18"/>
                <w:vertAlign w:val="superscript"/>
              </w:rPr>
              <w:t>th</w:t>
            </w:r>
            <w:r w:rsidRPr="009276E8">
              <w:rPr>
                <w:sz w:val="18"/>
              </w:rPr>
              <w:t xml:space="preserve"> September 2020</w:t>
            </w:r>
          </w:p>
        </w:tc>
        <w:tc>
          <w:tcPr>
            <w:tcW w:w="1134" w:type="dxa"/>
            <w:tcBorders>
              <w:left w:val="single" w:sz="4" w:space="0" w:color="auto"/>
              <w:right w:val="single" w:sz="4" w:space="0" w:color="auto"/>
            </w:tcBorders>
            <w:shd w:val="clear" w:color="auto" w:fill="D9D9D9" w:themeFill="background1" w:themeFillShade="D9"/>
          </w:tcPr>
          <w:p w14:paraId="3CF5A05F" w14:textId="77777777" w:rsidR="009C5EEB" w:rsidRDefault="009C5EEB" w:rsidP="00424CDC">
            <w:pPr>
              <w:jc w:val="center"/>
              <w:rPr>
                <w:sz w:val="18"/>
              </w:rPr>
            </w:pPr>
          </w:p>
        </w:tc>
        <w:tc>
          <w:tcPr>
            <w:tcW w:w="992" w:type="dxa"/>
            <w:tcBorders>
              <w:left w:val="single" w:sz="4" w:space="0" w:color="auto"/>
              <w:right w:val="single" w:sz="4" w:space="0" w:color="auto"/>
            </w:tcBorders>
            <w:shd w:val="clear" w:color="auto" w:fill="D9D9D9" w:themeFill="background1" w:themeFillShade="D9"/>
          </w:tcPr>
          <w:p w14:paraId="36161E3A" w14:textId="77777777" w:rsidR="009C5EEB" w:rsidRDefault="009C5EEB" w:rsidP="00424CDC">
            <w:pPr>
              <w:jc w:val="center"/>
              <w:rPr>
                <w:sz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25604" w14:textId="77777777" w:rsidR="009C5EEB" w:rsidRDefault="009C5EEB" w:rsidP="00424CDC">
            <w:pPr>
              <w:jc w:val="center"/>
              <w:rPr>
                <w:sz w:val="18"/>
              </w:rPr>
            </w:pPr>
            <w:r>
              <w:rPr>
                <w:sz w:val="18"/>
              </w:rPr>
              <w:t>Crosby site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A7ABE" w14:textId="77777777" w:rsidR="009C5EEB" w:rsidRPr="00F359FE" w:rsidRDefault="009C5EEB" w:rsidP="00424CDC">
            <w:pPr>
              <w:jc w:val="center"/>
              <w:rPr>
                <w:sz w:val="18"/>
              </w:rPr>
            </w:pPr>
            <w:r>
              <w:rPr>
                <w:sz w:val="18"/>
              </w:rPr>
              <w:t>Crosby site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3BA12" w14:textId="77777777" w:rsidR="009C5EEB" w:rsidRPr="00F359FE" w:rsidRDefault="009C5EEB" w:rsidP="00424CDC">
            <w:pPr>
              <w:jc w:val="center"/>
              <w:rPr>
                <w:sz w:val="18"/>
              </w:rPr>
            </w:pPr>
            <w:r>
              <w:rPr>
                <w:sz w:val="18"/>
              </w:rPr>
              <w:t>Crosby site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5FF5C" w14:textId="77777777" w:rsidR="009C5EEB" w:rsidRPr="00F359FE" w:rsidRDefault="009C5EEB" w:rsidP="00424CDC">
            <w:pPr>
              <w:jc w:val="center"/>
              <w:rPr>
                <w:sz w:val="18"/>
              </w:rPr>
            </w:pPr>
            <w:r>
              <w:rPr>
                <w:sz w:val="18"/>
              </w:rPr>
              <w:t>Bootle site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23673" w14:textId="77777777" w:rsidR="009C5EEB" w:rsidRDefault="009C5EEB" w:rsidP="00424CDC">
            <w:pPr>
              <w:jc w:val="center"/>
              <w:rPr>
                <w:sz w:val="18"/>
              </w:rPr>
            </w:pPr>
            <w:r>
              <w:rPr>
                <w:sz w:val="18"/>
              </w:rPr>
              <w:t>Bootle site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CFC54D" w14:textId="77777777" w:rsidR="009C5EEB" w:rsidRDefault="009C5EEB" w:rsidP="00424CDC">
            <w:pPr>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0E7A0" w14:textId="77777777" w:rsidR="009C5EEB" w:rsidRDefault="009C5EEB" w:rsidP="00424CDC">
            <w:pPr>
              <w:jc w:val="center"/>
              <w:rPr>
                <w:sz w:val="18"/>
              </w:rPr>
            </w:pPr>
          </w:p>
        </w:tc>
        <w:tc>
          <w:tcPr>
            <w:tcW w:w="2268" w:type="dxa"/>
            <w:tcBorders>
              <w:left w:val="single" w:sz="4" w:space="0" w:color="auto"/>
              <w:right w:val="single" w:sz="4" w:space="0" w:color="auto"/>
            </w:tcBorders>
          </w:tcPr>
          <w:p w14:paraId="5652B7FF" w14:textId="77777777" w:rsidR="009C5EEB" w:rsidRDefault="009C5EEB" w:rsidP="00424CDC">
            <w:pPr>
              <w:rPr>
                <w:rFonts w:ascii="Calibri" w:eastAsia="Times New Roman" w:hAnsi="Calibri" w:cs="Calibri"/>
                <w:color w:val="212121"/>
                <w:lang w:eastAsia="en-GB"/>
              </w:rPr>
            </w:pPr>
            <w:r>
              <w:rPr>
                <w:rFonts w:ascii="Calibri" w:eastAsia="Times New Roman" w:hAnsi="Calibri" w:cs="Calibri"/>
                <w:color w:val="212121"/>
                <w:lang w:eastAsia="en-GB"/>
              </w:rPr>
              <w:t>Please call 0151 931 3197</w:t>
            </w:r>
          </w:p>
          <w:p w14:paraId="3E69876E" w14:textId="77777777" w:rsidR="009C5EEB" w:rsidRDefault="009C5EEB" w:rsidP="00424CDC">
            <w:pPr>
              <w:rPr>
                <w:rFonts w:ascii="Calibri" w:eastAsia="Times New Roman" w:hAnsi="Calibri" w:cs="Calibri"/>
                <w:color w:val="212121"/>
                <w:lang w:eastAsia="en-GB"/>
              </w:rPr>
            </w:pPr>
            <w:r>
              <w:rPr>
                <w:rFonts w:ascii="Calibri" w:eastAsia="Times New Roman" w:hAnsi="Calibri" w:cs="Calibri"/>
                <w:color w:val="212121"/>
                <w:lang w:eastAsia="en-GB"/>
              </w:rPr>
              <w:t>Or email</w:t>
            </w:r>
          </w:p>
          <w:p w14:paraId="717D5FF9" w14:textId="77777777" w:rsidR="009C5EEB" w:rsidRDefault="009C5EEB" w:rsidP="00424CDC">
            <w:pPr>
              <w:rPr>
                <w:lang w:eastAsia="en-GB"/>
              </w:rPr>
            </w:pPr>
            <w:hyperlink r:id="rId28" w:history="1">
              <w:r w:rsidRPr="00AE4AB7">
                <w:rPr>
                  <w:rStyle w:val="Hyperlink"/>
                  <w:rFonts w:ascii="Calibri" w:eastAsia="Times New Roman" w:hAnsi="Calibri" w:cs="Calibri"/>
                  <w:lang w:eastAsia="en-GB"/>
                </w:rPr>
                <w:t>Gp.n84007@nhs.net</w:t>
              </w:r>
            </w:hyperlink>
            <w:r>
              <w:rPr>
                <w:rFonts w:ascii="Calibri" w:eastAsia="Times New Roman" w:hAnsi="Calibri" w:cs="Calibri"/>
                <w:color w:val="212121"/>
                <w:lang w:eastAsia="en-GB"/>
              </w:rPr>
              <w:t xml:space="preserve"> </w:t>
            </w:r>
          </w:p>
        </w:tc>
        <w:tc>
          <w:tcPr>
            <w:tcW w:w="1133" w:type="dxa"/>
            <w:tcBorders>
              <w:left w:val="single" w:sz="4" w:space="0" w:color="auto"/>
              <w:right w:val="single" w:sz="4" w:space="0" w:color="auto"/>
            </w:tcBorders>
          </w:tcPr>
          <w:p w14:paraId="71D7CB90" w14:textId="77777777" w:rsidR="009C5EEB" w:rsidRDefault="009C5EEB" w:rsidP="00424CDC">
            <w:r>
              <w:t>Liverpool</w:t>
            </w:r>
          </w:p>
        </w:tc>
      </w:tr>
      <w:tr w:rsidR="009C5EEB" w14:paraId="6ABA78E8" w14:textId="77777777" w:rsidTr="00424CDC">
        <w:trPr>
          <w:cantSplit/>
          <w:trHeight w:val="1134"/>
        </w:trPr>
        <w:tc>
          <w:tcPr>
            <w:tcW w:w="534" w:type="dxa"/>
            <w:tcBorders>
              <w:left w:val="single" w:sz="4" w:space="0" w:color="auto"/>
              <w:right w:val="single" w:sz="4" w:space="0" w:color="auto"/>
            </w:tcBorders>
          </w:tcPr>
          <w:p w14:paraId="41F2B552" w14:textId="77777777" w:rsidR="009C5EEB" w:rsidRDefault="009C5EEB" w:rsidP="009C5EEB">
            <w:pPr>
              <w:pStyle w:val="ListParagraph"/>
              <w:numPr>
                <w:ilvl w:val="0"/>
                <w:numId w:val="21"/>
              </w:numPr>
              <w:spacing w:before="0" w:after="0" w:line="240" w:lineRule="auto"/>
              <w:contextualSpacing/>
              <w:jc w:val="left"/>
            </w:pPr>
          </w:p>
        </w:tc>
        <w:tc>
          <w:tcPr>
            <w:tcW w:w="1902" w:type="dxa"/>
            <w:tcBorders>
              <w:left w:val="single" w:sz="4" w:space="0" w:color="auto"/>
              <w:right w:val="single" w:sz="4" w:space="0" w:color="auto"/>
            </w:tcBorders>
            <w:shd w:val="clear" w:color="auto" w:fill="D6E3BC" w:themeFill="accent3" w:themeFillTint="66"/>
          </w:tcPr>
          <w:p w14:paraId="1722D9D7" w14:textId="77777777" w:rsidR="009C5EEB" w:rsidRDefault="009C5EEB" w:rsidP="00424CDC">
            <w:r>
              <w:t>Christiana Hartley Medical Practice</w:t>
            </w:r>
          </w:p>
        </w:tc>
        <w:tc>
          <w:tcPr>
            <w:tcW w:w="1216" w:type="dxa"/>
            <w:tcBorders>
              <w:left w:val="single" w:sz="4" w:space="0" w:color="auto"/>
              <w:right w:val="single" w:sz="4" w:space="0" w:color="auto"/>
            </w:tcBorders>
          </w:tcPr>
          <w:p w14:paraId="2F0BD8C9" w14:textId="77777777" w:rsidR="009C5EEB" w:rsidRPr="009276E8" w:rsidRDefault="009C5EEB" w:rsidP="00424CDC">
            <w:pPr>
              <w:rPr>
                <w:sz w:val="18"/>
              </w:rPr>
            </w:pPr>
            <w:r w:rsidRPr="009276E8">
              <w:rPr>
                <w:sz w:val="18"/>
              </w:rPr>
              <w:t>5 Curzon Road, Southport PR8 6PL</w:t>
            </w:r>
          </w:p>
        </w:tc>
        <w:tc>
          <w:tcPr>
            <w:tcW w:w="1134" w:type="dxa"/>
            <w:tcBorders>
              <w:left w:val="single" w:sz="4" w:space="0" w:color="auto"/>
              <w:right w:val="single" w:sz="4" w:space="0" w:color="auto"/>
            </w:tcBorders>
          </w:tcPr>
          <w:p w14:paraId="74885C07" w14:textId="77777777" w:rsidR="009C5EEB" w:rsidRPr="009276E8" w:rsidRDefault="009C5EEB" w:rsidP="00424CDC">
            <w:pPr>
              <w:rPr>
                <w:sz w:val="18"/>
              </w:rPr>
            </w:pPr>
            <w:r w:rsidRPr="009276E8">
              <w:rPr>
                <w:sz w:val="18"/>
              </w:rPr>
              <w:t>Wednesday 2</w:t>
            </w:r>
            <w:proofErr w:type="gramStart"/>
            <w:r w:rsidRPr="009276E8">
              <w:rPr>
                <w:sz w:val="18"/>
                <w:vertAlign w:val="superscript"/>
              </w:rPr>
              <w:t>nd</w:t>
            </w:r>
            <w:r w:rsidRPr="009276E8">
              <w:rPr>
                <w:sz w:val="18"/>
              </w:rPr>
              <w:t xml:space="preserve">  September</w:t>
            </w:r>
            <w:proofErr w:type="gramEnd"/>
            <w:r w:rsidRPr="009276E8">
              <w:rPr>
                <w:sz w:val="18"/>
              </w:rPr>
              <w:t xml:space="preserve"> 2020</w:t>
            </w:r>
          </w:p>
        </w:tc>
        <w:tc>
          <w:tcPr>
            <w:tcW w:w="1134" w:type="dxa"/>
            <w:tcBorders>
              <w:left w:val="single" w:sz="4" w:space="0" w:color="auto"/>
              <w:right w:val="single" w:sz="4" w:space="0" w:color="auto"/>
            </w:tcBorders>
            <w:shd w:val="clear" w:color="auto" w:fill="D9D9D9" w:themeFill="background1" w:themeFillShade="D9"/>
          </w:tcPr>
          <w:p w14:paraId="2E3F5D8C" w14:textId="77777777" w:rsidR="009C5EEB" w:rsidRPr="002E5A65" w:rsidRDefault="009C5EEB" w:rsidP="00424CDC">
            <w:pPr>
              <w:jc w:val="center"/>
              <w:rPr>
                <w:sz w:val="18"/>
              </w:rPr>
            </w:pPr>
          </w:p>
        </w:tc>
        <w:tc>
          <w:tcPr>
            <w:tcW w:w="992" w:type="dxa"/>
            <w:tcBorders>
              <w:left w:val="single" w:sz="4" w:space="0" w:color="auto"/>
              <w:right w:val="single" w:sz="4" w:space="0" w:color="auto"/>
            </w:tcBorders>
            <w:shd w:val="clear" w:color="auto" w:fill="D9D9D9" w:themeFill="background1" w:themeFillShade="D9"/>
          </w:tcPr>
          <w:p w14:paraId="4FF49801" w14:textId="77777777" w:rsidR="009C5EEB" w:rsidRPr="002E5A65" w:rsidRDefault="009C5EEB" w:rsidP="00424CDC">
            <w:pPr>
              <w:jc w:val="center"/>
              <w:rPr>
                <w:sz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83786" w14:textId="77777777" w:rsidR="009C5EEB" w:rsidRPr="002E5A65" w:rsidRDefault="009C5EEB" w:rsidP="00424CDC">
            <w:pPr>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715BB" w14:textId="77777777" w:rsidR="009C5EEB" w:rsidRPr="002E5A65" w:rsidRDefault="009C5EEB" w:rsidP="00424CDC">
            <w:pPr>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958C2" w14:textId="77777777" w:rsidR="009C5EEB" w:rsidRPr="002E5A65" w:rsidRDefault="009C5EEB" w:rsidP="00424CDC">
            <w:pPr>
              <w:jc w:val="center"/>
              <w:rPr>
                <w:sz w:val="18"/>
              </w:rPr>
            </w:pPr>
            <w:r>
              <w:rPr>
                <w:sz w:val="18"/>
              </w:rPr>
              <w:t>AM &amp; PM slots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9F02AA" w14:textId="77777777" w:rsidR="009C5EEB" w:rsidRPr="002E5A65" w:rsidRDefault="009C5EEB" w:rsidP="00424CDC">
            <w:pPr>
              <w:jc w:val="center"/>
              <w:rPr>
                <w:sz w:val="18"/>
              </w:rPr>
            </w:pPr>
            <w:r>
              <w:rPr>
                <w:sz w:val="18"/>
              </w:rPr>
              <w:t>AM &amp; PM slots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5F4B9" w14:textId="77777777" w:rsidR="009C5EEB" w:rsidRPr="002E5A65" w:rsidRDefault="009C5EEB" w:rsidP="00424CDC">
            <w:pPr>
              <w:jc w:val="center"/>
              <w:rPr>
                <w:sz w:val="18"/>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A2331" w14:textId="77777777" w:rsidR="009C5EEB" w:rsidRDefault="009C5EEB" w:rsidP="00424CDC">
            <w:pPr>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4DB4E" w14:textId="77777777" w:rsidR="009C5EEB" w:rsidRDefault="009C5EEB" w:rsidP="00424CDC">
            <w:pPr>
              <w:jc w:val="center"/>
              <w:rPr>
                <w:sz w:val="18"/>
              </w:rPr>
            </w:pPr>
          </w:p>
        </w:tc>
        <w:tc>
          <w:tcPr>
            <w:tcW w:w="2268" w:type="dxa"/>
            <w:tcBorders>
              <w:left w:val="single" w:sz="4" w:space="0" w:color="auto"/>
              <w:right w:val="single" w:sz="4" w:space="0" w:color="auto"/>
            </w:tcBorders>
          </w:tcPr>
          <w:p w14:paraId="28FE0446" w14:textId="77777777" w:rsidR="009C5EEB" w:rsidRDefault="009C5EEB" w:rsidP="00424CDC">
            <w:pPr>
              <w:pStyle w:val="xmsonormal"/>
              <w:rPr>
                <w:color w:val="201F1E"/>
              </w:rPr>
            </w:pPr>
            <w:r>
              <w:rPr>
                <w:color w:val="201F1E"/>
              </w:rPr>
              <w:t>Please call 01704 546024 or email</w:t>
            </w:r>
          </w:p>
          <w:p w14:paraId="33F6A91A" w14:textId="77777777" w:rsidR="009C5EEB" w:rsidRDefault="009C5EEB" w:rsidP="00424CDC">
            <w:pPr>
              <w:rPr>
                <w:rFonts w:ascii="Calibri" w:eastAsia="Times New Roman" w:hAnsi="Calibri" w:cs="Calibri"/>
                <w:color w:val="212121"/>
                <w:lang w:eastAsia="en-GB"/>
              </w:rPr>
            </w:pPr>
            <w:hyperlink r:id="rId29" w:history="1">
              <w:r>
                <w:rPr>
                  <w:rStyle w:val="Hyperlink"/>
                </w:rPr>
                <w:t>deborah.elliott1@nhs.net</w:t>
              </w:r>
            </w:hyperlink>
          </w:p>
        </w:tc>
        <w:tc>
          <w:tcPr>
            <w:tcW w:w="1133" w:type="dxa"/>
            <w:tcBorders>
              <w:left w:val="single" w:sz="4" w:space="0" w:color="auto"/>
              <w:right w:val="single" w:sz="4" w:space="0" w:color="auto"/>
            </w:tcBorders>
          </w:tcPr>
          <w:p w14:paraId="18C222B7" w14:textId="77777777" w:rsidR="009C5EEB" w:rsidRDefault="009C5EEB" w:rsidP="00424CDC">
            <w:r>
              <w:t>Whiston</w:t>
            </w:r>
          </w:p>
        </w:tc>
      </w:tr>
      <w:tr w:rsidR="009C5EEB" w14:paraId="51BE0327" w14:textId="77777777" w:rsidTr="00424CDC">
        <w:trPr>
          <w:cantSplit/>
          <w:trHeight w:val="1134"/>
        </w:trPr>
        <w:tc>
          <w:tcPr>
            <w:tcW w:w="534" w:type="dxa"/>
            <w:tcBorders>
              <w:left w:val="single" w:sz="4" w:space="0" w:color="auto"/>
              <w:right w:val="single" w:sz="4" w:space="0" w:color="auto"/>
            </w:tcBorders>
          </w:tcPr>
          <w:p w14:paraId="0EBD3F7D" w14:textId="77777777" w:rsidR="009C5EEB" w:rsidRDefault="009C5EEB" w:rsidP="009C5EEB">
            <w:pPr>
              <w:pStyle w:val="ListParagraph"/>
              <w:numPr>
                <w:ilvl w:val="0"/>
                <w:numId w:val="21"/>
              </w:numPr>
              <w:spacing w:before="0" w:after="0" w:line="240" w:lineRule="auto"/>
              <w:contextualSpacing/>
              <w:jc w:val="left"/>
            </w:pPr>
          </w:p>
        </w:tc>
        <w:tc>
          <w:tcPr>
            <w:tcW w:w="1902" w:type="dxa"/>
            <w:tcBorders>
              <w:left w:val="single" w:sz="4" w:space="0" w:color="auto"/>
              <w:right w:val="single" w:sz="4" w:space="0" w:color="auto"/>
            </w:tcBorders>
            <w:shd w:val="clear" w:color="auto" w:fill="D6E3BC" w:themeFill="accent3" w:themeFillTint="66"/>
          </w:tcPr>
          <w:p w14:paraId="0D3964C5" w14:textId="77777777" w:rsidR="009C5EEB" w:rsidRDefault="009C5EEB" w:rsidP="00424CDC">
            <w:proofErr w:type="spellStart"/>
            <w:r>
              <w:t>Marshside</w:t>
            </w:r>
            <w:proofErr w:type="spellEnd"/>
            <w:r>
              <w:t xml:space="preserve"> Surgery</w:t>
            </w:r>
          </w:p>
        </w:tc>
        <w:tc>
          <w:tcPr>
            <w:tcW w:w="1216" w:type="dxa"/>
            <w:tcBorders>
              <w:left w:val="single" w:sz="4" w:space="0" w:color="auto"/>
              <w:right w:val="single" w:sz="4" w:space="0" w:color="auto"/>
            </w:tcBorders>
          </w:tcPr>
          <w:p w14:paraId="6DDBA28B" w14:textId="77777777" w:rsidR="009C5EEB" w:rsidRPr="009276E8" w:rsidRDefault="009C5EEB" w:rsidP="00424CDC">
            <w:pPr>
              <w:rPr>
                <w:sz w:val="18"/>
              </w:rPr>
            </w:pPr>
            <w:r w:rsidRPr="009276E8">
              <w:rPr>
                <w:sz w:val="18"/>
              </w:rPr>
              <w:t>117 Fylde Road, Southport PR9 9XP</w:t>
            </w:r>
          </w:p>
        </w:tc>
        <w:tc>
          <w:tcPr>
            <w:tcW w:w="1134" w:type="dxa"/>
            <w:tcBorders>
              <w:left w:val="single" w:sz="4" w:space="0" w:color="auto"/>
              <w:right w:val="single" w:sz="4" w:space="0" w:color="auto"/>
            </w:tcBorders>
          </w:tcPr>
          <w:p w14:paraId="1DF7AB8E" w14:textId="77777777" w:rsidR="009C5EEB" w:rsidRPr="009276E8" w:rsidRDefault="009C5EEB" w:rsidP="00424CDC">
            <w:pPr>
              <w:rPr>
                <w:sz w:val="18"/>
              </w:rPr>
            </w:pPr>
            <w:r w:rsidRPr="009276E8">
              <w:rPr>
                <w:sz w:val="18"/>
              </w:rPr>
              <w:t>Monday 7</w:t>
            </w:r>
            <w:r w:rsidRPr="009276E8">
              <w:rPr>
                <w:sz w:val="18"/>
                <w:vertAlign w:val="superscript"/>
              </w:rPr>
              <w:t>th</w:t>
            </w:r>
            <w:r w:rsidRPr="009276E8">
              <w:rPr>
                <w:sz w:val="18"/>
              </w:rPr>
              <w:t xml:space="preserve"> September 2020</w:t>
            </w:r>
          </w:p>
        </w:tc>
        <w:tc>
          <w:tcPr>
            <w:tcW w:w="1134" w:type="dxa"/>
            <w:tcBorders>
              <w:left w:val="single" w:sz="4" w:space="0" w:color="auto"/>
              <w:right w:val="single" w:sz="4" w:space="0" w:color="auto"/>
            </w:tcBorders>
            <w:shd w:val="clear" w:color="auto" w:fill="FFFFFF" w:themeFill="background1"/>
          </w:tcPr>
          <w:p w14:paraId="417D2035" w14:textId="77777777" w:rsidR="009C5EEB" w:rsidRPr="000317FF" w:rsidRDefault="009C5EEB" w:rsidP="00424CDC">
            <w:pPr>
              <w:jc w:val="center"/>
              <w:rPr>
                <w:sz w:val="18"/>
              </w:rPr>
            </w:pPr>
          </w:p>
        </w:tc>
        <w:tc>
          <w:tcPr>
            <w:tcW w:w="992" w:type="dxa"/>
            <w:tcBorders>
              <w:left w:val="single" w:sz="4" w:space="0" w:color="auto"/>
              <w:right w:val="single" w:sz="4" w:space="0" w:color="auto"/>
            </w:tcBorders>
            <w:shd w:val="clear" w:color="auto" w:fill="FFFFFF" w:themeFill="background1"/>
          </w:tcPr>
          <w:p w14:paraId="78495EE0" w14:textId="77777777" w:rsidR="009C5EEB" w:rsidRPr="000317FF" w:rsidRDefault="009C5EEB" w:rsidP="00424CDC">
            <w:pPr>
              <w:jc w:val="center"/>
              <w:rPr>
                <w:sz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9BE79" w14:textId="77777777" w:rsidR="009C5EEB" w:rsidRPr="002E5A65" w:rsidRDefault="009C5EEB" w:rsidP="00424CDC">
            <w:pPr>
              <w:jc w:val="center"/>
              <w:rPr>
                <w:sz w:val="18"/>
                <w:highlight w:val="yellow"/>
              </w:rPr>
            </w:pPr>
            <w:r w:rsidRPr="000317FF">
              <w:rPr>
                <w:sz w:val="18"/>
              </w:rPr>
              <w:t>AM &amp; PM slots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CEE9E" w14:textId="77777777" w:rsidR="009C5EEB" w:rsidRPr="002E5A65" w:rsidRDefault="009C5EEB" w:rsidP="00424CDC">
            <w:pPr>
              <w:jc w:val="center"/>
              <w:rPr>
                <w:sz w:val="18"/>
                <w:highlight w:val="yellow"/>
              </w:rPr>
            </w:pPr>
            <w:r w:rsidRPr="000317FF">
              <w:rPr>
                <w:sz w:val="18"/>
              </w:rPr>
              <w:t>AM &amp; PM slots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AE1E3" w14:textId="77777777" w:rsidR="009C5EEB" w:rsidRPr="002E5A65" w:rsidRDefault="009C5EEB" w:rsidP="00424CDC">
            <w:pPr>
              <w:jc w:val="center"/>
              <w:rPr>
                <w:sz w:val="18"/>
                <w:highlight w:val="yellow"/>
              </w:rPr>
            </w:pPr>
            <w:r w:rsidRPr="000317FF">
              <w:rPr>
                <w:sz w:val="18"/>
              </w:rPr>
              <w:t>AM &amp; PM slots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8AE09" w14:textId="77777777" w:rsidR="009C5EEB" w:rsidRPr="002E5A65" w:rsidRDefault="009C5EEB" w:rsidP="00424CDC">
            <w:pPr>
              <w:jc w:val="center"/>
              <w:rPr>
                <w:sz w:val="18"/>
                <w:highlight w:val="yellow"/>
              </w:rPr>
            </w:pPr>
            <w:r w:rsidRPr="000317FF">
              <w:rPr>
                <w:sz w:val="18"/>
              </w:rPr>
              <w:t>AM &amp; PM slots</w:t>
            </w:r>
          </w:p>
        </w:tc>
        <w:tc>
          <w:tcPr>
            <w:tcW w:w="851" w:type="dxa"/>
            <w:tcBorders>
              <w:top w:val="single" w:sz="4" w:space="0" w:color="auto"/>
              <w:left w:val="single" w:sz="4" w:space="0" w:color="auto"/>
              <w:bottom w:val="single" w:sz="4" w:space="0" w:color="auto"/>
              <w:right w:val="single" w:sz="4" w:space="0" w:color="auto"/>
            </w:tcBorders>
            <w:vAlign w:val="center"/>
          </w:tcPr>
          <w:p w14:paraId="707970AC" w14:textId="77777777" w:rsidR="009C5EEB" w:rsidRPr="002E5A65" w:rsidRDefault="009C5EEB" w:rsidP="00424CDC">
            <w:pPr>
              <w:jc w:val="center"/>
              <w:rPr>
                <w:sz w:val="18"/>
                <w:highlight w:val="yellow"/>
              </w:rPr>
            </w:pPr>
            <w:r w:rsidRPr="000317FF">
              <w:rPr>
                <w:sz w:val="18"/>
              </w:rPr>
              <w:t>AM &amp; PM slots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47BC7" w14:textId="77777777" w:rsidR="009C5EEB" w:rsidRDefault="009C5EEB" w:rsidP="00424CDC">
            <w:pPr>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D86E4" w14:textId="77777777" w:rsidR="009C5EEB" w:rsidRDefault="009C5EEB" w:rsidP="00424CDC">
            <w:pPr>
              <w:jc w:val="center"/>
              <w:rPr>
                <w:sz w:val="18"/>
              </w:rPr>
            </w:pPr>
          </w:p>
        </w:tc>
        <w:tc>
          <w:tcPr>
            <w:tcW w:w="2268" w:type="dxa"/>
            <w:tcBorders>
              <w:left w:val="single" w:sz="4" w:space="0" w:color="auto"/>
              <w:right w:val="single" w:sz="4" w:space="0" w:color="auto"/>
            </w:tcBorders>
          </w:tcPr>
          <w:p w14:paraId="21DCAD93" w14:textId="77777777" w:rsidR="009C5EEB" w:rsidRDefault="009C5EEB" w:rsidP="00424CDC">
            <w:pPr>
              <w:pStyle w:val="xmsonormal"/>
            </w:pPr>
            <w:r>
              <w:t>Please email:</w:t>
            </w:r>
          </w:p>
          <w:p w14:paraId="29FBA497" w14:textId="77777777" w:rsidR="009C5EEB" w:rsidRDefault="009C5EEB" w:rsidP="00424CDC">
            <w:pPr>
              <w:pStyle w:val="xmsonormal"/>
              <w:rPr>
                <w:color w:val="201F1E"/>
              </w:rPr>
            </w:pPr>
            <w:hyperlink r:id="rId30" w:history="1">
              <w:r>
                <w:rPr>
                  <w:rStyle w:val="Hyperlink"/>
                </w:rPr>
                <w:t>gp.n84614@nhs.net</w:t>
              </w:r>
            </w:hyperlink>
          </w:p>
        </w:tc>
        <w:tc>
          <w:tcPr>
            <w:tcW w:w="1133" w:type="dxa"/>
            <w:tcBorders>
              <w:left w:val="single" w:sz="4" w:space="0" w:color="auto"/>
              <w:right w:val="single" w:sz="4" w:space="0" w:color="auto"/>
            </w:tcBorders>
          </w:tcPr>
          <w:p w14:paraId="35E5F392" w14:textId="77777777" w:rsidR="009C5EEB" w:rsidRDefault="009C5EEB" w:rsidP="00424CDC">
            <w:r>
              <w:t>Whiston</w:t>
            </w:r>
          </w:p>
        </w:tc>
      </w:tr>
      <w:tr w:rsidR="009C5EEB" w14:paraId="3B13C318" w14:textId="77777777" w:rsidTr="00424CDC">
        <w:trPr>
          <w:cantSplit/>
          <w:trHeight w:val="1134"/>
        </w:trPr>
        <w:tc>
          <w:tcPr>
            <w:tcW w:w="534" w:type="dxa"/>
            <w:tcBorders>
              <w:left w:val="single" w:sz="4" w:space="0" w:color="auto"/>
              <w:right w:val="single" w:sz="4" w:space="0" w:color="auto"/>
            </w:tcBorders>
          </w:tcPr>
          <w:p w14:paraId="018BC437" w14:textId="77777777" w:rsidR="009C5EEB" w:rsidRDefault="009C5EEB" w:rsidP="009C5EEB">
            <w:pPr>
              <w:pStyle w:val="ListParagraph"/>
              <w:numPr>
                <w:ilvl w:val="0"/>
                <w:numId w:val="21"/>
              </w:numPr>
              <w:spacing w:before="0" w:after="0" w:line="240" w:lineRule="auto"/>
              <w:contextualSpacing/>
              <w:jc w:val="left"/>
            </w:pPr>
          </w:p>
        </w:tc>
        <w:tc>
          <w:tcPr>
            <w:tcW w:w="1902" w:type="dxa"/>
            <w:tcBorders>
              <w:left w:val="single" w:sz="4" w:space="0" w:color="auto"/>
              <w:right w:val="single" w:sz="4" w:space="0" w:color="auto"/>
            </w:tcBorders>
            <w:shd w:val="clear" w:color="auto" w:fill="D6E3BC" w:themeFill="accent3" w:themeFillTint="66"/>
          </w:tcPr>
          <w:p w14:paraId="69F32BAC" w14:textId="77777777" w:rsidR="009C5EEB" w:rsidRDefault="009C5EEB" w:rsidP="00424CDC">
            <w:r>
              <w:t>The Family Surgery</w:t>
            </w:r>
          </w:p>
        </w:tc>
        <w:tc>
          <w:tcPr>
            <w:tcW w:w="1216" w:type="dxa"/>
            <w:tcBorders>
              <w:left w:val="single" w:sz="4" w:space="0" w:color="auto"/>
              <w:right w:val="single" w:sz="4" w:space="0" w:color="auto"/>
            </w:tcBorders>
          </w:tcPr>
          <w:p w14:paraId="30DF6072" w14:textId="77777777" w:rsidR="009C5EEB" w:rsidRPr="009276E8" w:rsidRDefault="009C5EEB" w:rsidP="00424CDC">
            <w:pPr>
              <w:rPr>
                <w:sz w:val="18"/>
              </w:rPr>
            </w:pPr>
            <w:r w:rsidRPr="009276E8">
              <w:rPr>
                <w:sz w:val="18"/>
              </w:rPr>
              <w:t>107 Liverpool Road, Southport PR8 6PG</w:t>
            </w:r>
          </w:p>
        </w:tc>
        <w:tc>
          <w:tcPr>
            <w:tcW w:w="1134" w:type="dxa"/>
            <w:tcBorders>
              <w:left w:val="single" w:sz="4" w:space="0" w:color="auto"/>
              <w:right w:val="single" w:sz="4" w:space="0" w:color="auto"/>
            </w:tcBorders>
          </w:tcPr>
          <w:p w14:paraId="0483B721" w14:textId="77777777" w:rsidR="009C5EEB" w:rsidRPr="009276E8" w:rsidRDefault="009C5EEB" w:rsidP="00424CDC">
            <w:pPr>
              <w:rPr>
                <w:sz w:val="18"/>
              </w:rPr>
            </w:pPr>
            <w:r w:rsidRPr="009276E8">
              <w:rPr>
                <w:sz w:val="18"/>
              </w:rPr>
              <w:t>Monday 7</w:t>
            </w:r>
            <w:r w:rsidRPr="009276E8">
              <w:rPr>
                <w:sz w:val="18"/>
                <w:vertAlign w:val="superscript"/>
              </w:rPr>
              <w:t>th</w:t>
            </w:r>
            <w:r w:rsidRPr="009276E8">
              <w:rPr>
                <w:sz w:val="18"/>
              </w:rPr>
              <w:t xml:space="preserve"> September 2020</w:t>
            </w:r>
          </w:p>
        </w:tc>
        <w:tc>
          <w:tcPr>
            <w:tcW w:w="1134" w:type="dxa"/>
            <w:tcBorders>
              <w:left w:val="single" w:sz="4" w:space="0" w:color="auto"/>
              <w:right w:val="single" w:sz="4" w:space="0" w:color="auto"/>
            </w:tcBorders>
            <w:shd w:val="clear" w:color="auto" w:fill="FFFFFF" w:themeFill="background1"/>
          </w:tcPr>
          <w:p w14:paraId="4C152BED" w14:textId="77777777" w:rsidR="009C5EEB" w:rsidRPr="000317FF" w:rsidRDefault="009C5EEB" w:rsidP="00424CDC">
            <w:pPr>
              <w:jc w:val="center"/>
              <w:rPr>
                <w:sz w:val="18"/>
              </w:rPr>
            </w:pPr>
          </w:p>
        </w:tc>
        <w:tc>
          <w:tcPr>
            <w:tcW w:w="992" w:type="dxa"/>
            <w:tcBorders>
              <w:left w:val="single" w:sz="4" w:space="0" w:color="auto"/>
              <w:right w:val="single" w:sz="4" w:space="0" w:color="auto"/>
            </w:tcBorders>
            <w:shd w:val="clear" w:color="auto" w:fill="FFFFFF" w:themeFill="background1"/>
          </w:tcPr>
          <w:p w14:paraId="6343131D" w14:textId="77777777" w:rsidR="009C5EEB" w:rsidRPr="000317FF" w:rsidRDefault="009C5EEB" w:rsidP="00424CDC">
            <w:pPr>
              <w:jc w:val="center"/>
              <w:rPr>
                <w:sz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12E95" w14:textId="77777777" w:rsidR="009C5EEB" w:rsidRPr="002E5A65" w:rsidRDefault="009C5EEB" w:rsidP="00424CDC">
            <w:pPr>
              <w:jc w:val="center"/>
              <w:rPr>
                <w:sz w:val="18"/>
                <w:highlight w:val="yellow"/>
              </w:rPr>
            </w:pPr>
            <w:r w:rsidRPr="000317FF">
              <w:rPr>
                <w:sz w:val="18"/>
              </w:rPr>
              <w:t>AM &amp; PM slots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4C4F3" w14:textId="77777777" w:rsidR="009C5EEB" w:rsidRPr="002E5A65" w:rsidRDefault="009C5EEB" w:rsidP="00424CDC">
            <w:pPr>
              <w:jc w:val="center"/>
              <w:rPr>
                <w:sz w:val="18"/>
                <w:highlight w:val="yellow"/>
              </w:rPr>
            </w:pPr>
            <w:r w:rsidRPr="000317FF">
              <w:rPr>
                <w:sz w:val="18"/>
              </w:rPr>
              <w:t>AM &amp; PM slots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4684F" w14:textId="77777777" w:rsidR="009C5EEB" w:rsidRPr="002E5A65" w:rsidRDefault="009C5EEB" w:rsidP="00424CDC">
            <w:pPr>
              <w:jc w:val="center"/>
              <w:rPr>
                <w:sz w:val="18"/>
                <w:highlight w:val="yellow"/>
              </w:rPr>
            </w:pPr>
            <w:r w:rsidRPr="000317FF">
              <w:rPr>
                <w:sz w:val="18"/>
              </w:rPr>
              <w:t>AM &amp; PM slots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263DB" w14:textId="77777777" w:rsidR="009C5EEB" w:rsidRPr="002E5A65" w:rsidRDefault="009C5EEB" w:rsidP="00424CDC">
            <w:pPr>
              <w:jc w:val="center"/>
              <w:rPr>
                <w:sz w:val="18"/>
                <w:highlight w:val="yellow"/>
              </w:rPr>
            </w:pPr>
            <w:r w:rsidRPr="000317FF">
              <w:rPr>
                <w:sz w:val="18"/>
              </w:rPr>
              <w:t>AM &amp; PM slots</w:t>
            </w:r>
          </w:p>
        </w:tc>
        <w:tc>
          <w:tcPr>
            <w:tcW w:w="851" w:type="dxa"/>
            <w:tcBorders>
              <w:top w:val="single" w:sz="4" w:space="0" w:color="auto"/>
              <w:left w:val="single" w:sz="4" w:space="0" w:color="auto"/>
              <w:bottom w:val="single" w:sz="4" w:space="0" w:color="auto"/>
              <w:right w:val="single" w:sz="4" w:space="0" w:color="auto"/>
            </w:tcBorders>
            <w:vAlign w:val="center"/>
          </w:tcPr>
          <w:p w14:paraId="057DBB81" w14:textId="77777777" w:rsidR="009C5EEB" w:rsidRPr="002E5A65" w:rsidRDefault="009C5EEB" w:rsidP="00424CDC">
            <w:pPr>
              <w:jc w:val="center"/>
              <w:rPr>
                <w:sz w:val="18"/>
                <w:highlight w:val="yellow"/>
              </w:rPr>
            </w:pPr>
            <w:r w:rsidRPr="000317FF">
              <w:rPr>
                <w:sz w:val="18"/>
              </w:rPr>
              <w:t>AM &amp; PM slots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EE967" w14:textId="77777777" w:rsidR="009C5EEB" w:rsidRDefault="009C5EEB" w:rsidP="00424CDC">
            <w:pPr>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CEE55" w14:textId="77777777" w:rsidR="009C5EEB" w:rsidRDefault="009C5EEB" w:rsidP="00424CDC">
            <w:pPr>
              <w:jc w:val="center"/>
              <w:rPr>
                <w:sz w:val="18"/>
              </w:rPr>
            </w:pPr>
          </w:p>
        </w:tc>
        <w:tc>
          <w:tcPr>
            <w:tcW w:w="2268" w:type="dxa"/>
            <w:tcBorders>
              <w:left w:val="single" w:sz="4" w:space="0" w:color="auto"/>
              <w:right w:val="single" w:sz="4" w:space="0" w:color="auto"/>
            </w:tcBorders>
          </w:tcPr>
          <w:p w14:paraId="0B700B86" w14:textId="77777777" w:rsidR="009C5EEB" w:rsidRDefault="009C5EEB" w:rsidP="00424CDC">
            <w:pPr>
              <w:pStyle w:val="xmsonormal"/>
              <w:rPr>
                <w:color w:val="201F1E"/>
              </w:rPr>
            </w:pPr>
            <w:r>
              <w:t xml:space="preserve">Please email: </w:t>
            </w:r>
            <w:hyperlink r:id="rId31" w:history="1">
              <w:r>
                <w:rPr>
                  <w:rStyle w:val="Hyperlink"/>
                </w:rPr>
                <w:t>gp.n846251@nhs.net</w:t>
              </w:r>
            </w:hyperlink>
            <w:r>
              <w:t> </w:t>
            </w:r>
          </w:p>
        </w:tc>
        <w:tc>
          <w:tcPr>
            <w:tcW w:w="1133" w:type="dxa"/>
            <w:tcBorders>
              <w:left w:val="single" w:sz="4" w:space="0" w:color="auto"/>
              <w:right w:val="single" w:sz="4" w:space="0" w:color="auto"/>
            </w:tcBorders>
          </w:tcPr>
          <w:p w14:paraId="6476C295" w14:textId="77777777" w:rsidR="009C5EEB" w:rsidRDefault="009C5EEB" w:rsidP="00424CDC">
            <w:r>
              <w:t>Whiston</w:t>
            </w:r>
          </w:p>
        </w:tc>
      </w:tr>
      <w:tr w:rsidR="009C5EEB" w14:paraId="3AE8A9D3" w14:textId="77777777" w:rsidTr="00424CDC">
        <w:trPr>
          <w:cantSplit/>
          <w:trHeight w:val="1134"/>
        </w:trPr>
        <w:tc>
          <w:tcPr>
            <w:tcW w:w="534" w:type="dxa"/>
            <w:tcBorders>
              <w:left w:val="single" w:sz="4" w:space="0" w:color="auto"/>
              <w:right w:val="single" w:sz="4" w:space="0" w:color="auto"/>
            </w:tcBorders>
          </w:tcPr>
          <w:p w14:paraId="003037F4" w14:textId="77777777" w:rsidR="009C5EEB" w:rsidRDefault="009C5EEB" w:rsidP="009C5EEB">
            <w:pPr>
              <w:pStyle w:val="ListParagraph"/>
              <w:numPr>
                <w:ilvl w:val="0"/>
                <w:numId w:val="21"/>
              </w:numPr>
              <w:spacing w:before="0" w:after="0" w:line="240" w:lineRule="auto"/>
              <w:contextualSpacing/>
              <w:jc w:val="left"/>
            </w:pPr>
          </w:p>
        </w:tc>
        <w:tc>
          <w:tcPr>
            <w:tcW w:w="1902" w:type="dxa"/>
            <w:tcBorders>
              <w:left w:val="single" w:sz="4" w:space="0" w:color="auto"/>
              <w:right w:val="single" w:sz="4" w:space="0" w:color="auto"/>
            </w:tcBorders>
            <w:shd w:val="clear" w:color="auto" w:fill="D6E3BC" w:themeFill="accent3" w:themeFillTint="66"/>
          </w:tcPr>
          <w:p w14:paraId="54DF4303" w14:textId="77777777" w:rsidR="009C5EEB" w:rsidRDefault="009C5EEB" w:rsidP="00424CDC">
            <w:r>
              <w:t>Formby Village Surgery</w:t>
            </w:r>
          </w:p>
        </w:tc>
        <w:tc>
          <w:tcPr>
            <w:tcW w:w="1216" w:type="dxa"/>
            <w:tcBorders>
              <w:left w:val="single" w:sz="4" w:space="0" w:color="auto"/>
              <w:right w:val="single" w:sz="4" w:space="0" w:color="auto"/>
            </w:tcBorders>
          </w:tcPr>
          <w:p w14:paraId="141AACDA" w14:textId="77777777" w:rsidR="009C5EEB" w:rsidRPr="009276E8" w:rsidRDefault="009C5EEB" w:rsidP="00424CDC">
            <w:pPr>
              <w:rPr>
                <w:sz w:val="18"/>
              </w:rPr>
            </w:pPr>
            <w:r w:rsidRPr="009276E8">
              <w:rPr>
                <w:sz w:val="18"/>
              </w:rPr>
              <w:t>12 Elbow Lane, Formby L37 4AW</w:t>
            </w:r>
          </w:p>
        </w:tc>
        <w:tc>
          <w:tcPr>
            <w:tcW w:w="1134" w:type="dxa"/>
            <w:tcBorders>
              <w:left w:val="single" w:sz="4" w:space="0" w:color="auto"/>
              <w:right w:val="single" w:sz="4" w:space="0" w:color="auto"/>
            </w:tcBorders>
          </w:tcPr>
          <w:p w14:paraId="5E65D221" w14:textId="77777777" w:rsidR="009C5EEB" w:rsidRPr="009276E8" w:rsidRDefault="009C5EEB" w:rsidP="00424CDC">
            <w:pPr>
              <w:rPr>
                <w:sz w:val="18"/>
              </w:rPr>
            </w:pPr>
            <w:r w:rsidRPr="009276E8">
              <w:rPr>
                <w:sz w:val="18"/>
              </w:rPr>
              <w:t>Monday 7</w:t>
            </w:r>
            <w:r w:rsidRPr="009276E8">
              <w:rPr>
                <w:sz w:val="18"/>
                <w:vertAlign w:val="superscript"/>
              </w:rPr>
              <w:t>th</w:t>
            </w:r>
            <w:r w:rsidRPr="009276E8">
              <w:rPr>
                <w:sz w:val="18"/>
              </w:rPr>
              <w:t xml:space="preserve"> September 2020</w:t>
            </w:r>
          </w:p>
        </w:tc>
        <w:tc>
          <w:tcPr>
            <w:tcW w:w="1134" w:type="dxa"/>
            <w:tcBorders>
              <w:left w:val="single" w:sz="4" w:space="0" w:color="auto"/>
              <w:right w:val="single" w:sz="4" w:space="0" w:color="auto"/>
            </w:tcBorders>
            <w:shd w:val="clear" w:color="auto" w:fill="FFFFFF" w:themeFill="background1"/>
          </w:tcPr>
          <w:p w14:paraId="033B18E7" w14:textId="77777777" w:rsidR="009C5EEB" w:rsidRDefault="009C5EEB" w:rsidP="00424CDC">
            <w:pPr>
              <w:jc w:val="center"/>
              <w:rPr>
                <w:sz w:val="18"/>
              </w:rPr>
            </w:pPr>
          </w:p>
        </w:tc>
        <w:tc>
          <w:tcPr>
            <w:tcW w:w="992" w:type="dxa"/>
            <w:tcBorders>
              <w:left w:val="single" w:sz="4" w:space="0" w:color="auto"/>
              <w:right w:val="single" w:sz="4" w:space="0" w:color="auto"/>
            </w:tcBorders>
            <w:shd w:val="clear" w:color="auto" w:fill="FFFFFF" w:themeFill="background1"/>
          </w:tcPr>
          <w:p w14:paraId="0D371263" w14:textId="77777777" w:rsidR="009C5EEB" w:rsidRDefault="009C5EEB" w:rsidP="00424CDC">
            <w:pPr>
              <w:jc w:val="center"/>
              <w:rPr>
                <w:sz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929D9" w14:textId="77777777" w:rsidR="009C5EEB" w:rsidRPr="000317FF" w:rsidRDefault="009C5EEB" w:rsidP="00424CDC">
            <w:pPr>
              <w:jc w:val="center"/>
              <w:rPr>
                <w:sz w:val="18"/>
              </w:rPr>
            </w:pPr>
            <w:r>
              <w:rPr>
                <w:sz w:val="18"/>
              </w:rPr>
              <w:t>Evenings 6.30-8.30pm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380D" w14:textId="77777777" w:rsidR="009C5EEB" w:rsidRPr="000317FF" w:rsidRDefault="009C5EEB" w:rsidP="00424CDC">
            <w:pPr>
              <w:jc w:val="center"/>
              <w:rPr>
                <w:sz w:val="18"/>
              </w:rPr>
            </w:pPr>
            <w:r>
              <w:rPr>
                <w:sz w:val="18"/>
              </w:rPr>
              <w:t>Evenings 6.30-8.30pm</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E073B" w14:textId="77777777" w:rsidR="009C5EEB" w:rsidRPr="000317FF" w:rsidRDefault="009C5EEB" w:rsidP="00424CDC">
            <w:pPr>
              <w:jc w:val="center"/>
              <w:rPr>
                <w:sz w:val="18"/>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81C9E" w14:textId="77777777" w:rsidR="009C5EEB" w:rsidRPr="000317FF" w:rsidRDefault="009C5EEB" w:rsidP="00424CDC">
            <w:pPr>
              <w:jc w:val="center"/>
              <w:rPr>
                <w:sz w:val="18"/>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EA1BE" w14:textId="77777777" w:rsidR="009C5EEB" w:rsidRPr="000317FF" w:rsidRDefault="009C5EEB" w:rsidP="00424CDC">
            <w:pPr>
              <w:jc w:val="center"/>
              <w:rPr>
                <w:sz w:val="18"/>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FCB08" w14:textId="77777777" w:rsidR="009C5EEB" w:rsidRDefault="009C5EEB" w:rsidP="00424CDC">
            <w:pPr>
              <w:jc w:val="cente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CBB4D" w14:textId="77777777" w:rsidR="009C5EEB" w:rsidRDefault="009C5EEB" w:rsidP="00424CDC">
            <w:pPr>
              <w:jc w:val="center"/>
              <w:rPr>
                <w:sz w:val="18"/>
              </w:rPr>
            </w:pPr>
          </w:p>
        </w:tc>
        <w:tc>
          <w:tcPr>
            <w:tcW w:w="2268" w:type="dxa"/>
            <w:tcBorders>
              <w:left w:val="single" w:sz="4" w:space="0" w:color="auto"/>
              <w:right w:val="single" w:sz="4" w:space="0" w:color="auto"/>
            </w:tcBorders>
          </w:tcPr>
          <w:p w14:paraId="0BCA3C73" w14:textId="77777777" w:rsidR="009C5EEB" w:rsidRDefault="009C5EEB" w:rsidP="00424CDC">
            <w:pPr>
              <w:pStyle w:val="xmsonormal"/>
            </w:pPr>
            <w:r w:rsidRPr="001F4548">
              <w:rPr>
                <w:sz w:val="20"/>
              </w:rPr>
              <w:t xml:space="preserve">Please email </w:t>
            </w:r>
            <w:hyperlink r:id="rId32" w:history="1">
              <w:r w:rsidRPr="001F4548">
                <w:rPr>
                  <w:rStyle w:val="Hyperlink"/>
                  <w:sz w:val="20"/>
                </w:rPr>
                <w:t>Susan.lowe9@nhs.net</w:t>
              </w:r>
            </w:hyperlink>
            <w:r w:rsidRPr="001F4548">
              <w:rPr>
                <w:sz w:val="20"/>
              </w:rPr>
              <w:t xml:space="preserve"> to make your appointment.  Please ensure you title your email with SEFTON STAFF ANTIBODY TEST</w:t>
            </w:r>
          </w:p>
        </w:tc>
        <w:tc>
          <w:tcPr>
            <w:tcW w:w="1133" w:type="dxa"/>
            <w:tcBorders>
              <w:left w:val="single" w:sz="4" w:space="0" w:color="auto"/>
              <w:right w:val="single" w:sz="4" w:space="0" w:color="auto"/>
            </w:tcBorders>
          </w:tcPr>
          <w:p w14:paraId="687DBDD6" w14:textId="77777777" w:rsidR="009C5EEB" w:rsidRDefault="009C5EEB" w:rsidP="00424CDC">
            <w:r>
              <w:t>Whiston</w:t>
            </w:r>
          </w:p>
        </w:tc>
      </w:tr>
      <w:tr w:rsidR="009C5EEB" w14:paraId="38C442D2" w14:textId="77777777" w:rsidTr="00424CDC">
        <w:trPr>
          <w:cantSplit/>
          <w:trHeight w:val="1134"/>
        </w:trPr>
        <w:tc>
          <w:tcPr>
            <w:tcW w:w="534" w:type="dxa"/>
            <w:tcBorders>
              <w:left w:val="single" w:sz="4" w:space="0" w:color="auto"/>
              <w:bottom w:val="single" w:sz="4" w:space="0" w:color="auto"/>
              <w:right w:val="single" w:sz="4" w:space="0" w:color="auto"/>
            </w:tcBorders>
          </w:tcPr>
          <w:p w14:paraId="0AC7D52E" w14:textId="77777777" w:rsidR="009C5EEB" w:rsidRDefault="009C5EEB" w:rsidP="009C5EEB">
            <w:pPr>
              <w:pStyle w:val="ListParagraph"/>
              <w:numPr>
                <w:ilvl w:val="0"/>
                <w:numId w:val="21"/>
              </w:numPr>
              <w:spacing w:before="0" w:after="0" w:line="240" w:lineRule="auto"/>
              <w:contextualSpacing/>
              <w:jc w:val="left"/>
            </w:pPr>
          </w:p>
        </w:tc>
        <w:tc>
          <w:tcPr>
            <w:tcW w:w="1902" w:type="dxa"/>
            <w:tcBorders>
              <w:left w:val="single" w:sz="4" w:space="0" w:color="auto"/>
              <w:bottom w:val="single" w:sz="4" w:space="0" w:color="auto"/>
              <w:right w:val="single" w:sz="4" w:space="0" w:color="auto"/>
            </w:tcBorders>
            <w:shd w:val="clear" w:color="auto" w:fill="D6E3BC" w:themeFill="accent3" w:themeFillTint="66"/>
          </w:tcPr>
          <w:p w14:paraId="2F49EACD" w14:textId="77777777" w:rsidR="009C5EEB" w:rsidRDefault="009C5EEB" w:rsidP="00424CDC">
            <w:pPr>
              <w:rPr>
                <w:rFonts w:ascii="Segoe UI" w:hAnsi="Segoe UI" w:cs="Segoe UI"/>
                <w:sz w:val="16"/>
                <w:szCs w:val="16"/>
              </w:rPr>
            </w:pPr>
            <w:r w:rsidRPr="006E0676">
              <w:rPr>
                <w:rFonts w:ascii="Segoe UI" w:hAnsi="Segoe UI" w:cs="Segoe UI"/>
                <w:sz w:val="20"/>
                <w:szCs w:val="16"/>
              </w:rPr>
              <w:t>The Strand Medical Centre</w:t>
            </w:r>
          </w:p>
        </w:tc>
        <w:tc>
          <w:tcPr>
            <w:tcW w:w="1216" w:type="dxa"/>
            <w:tcBorders>
              <w:left w:val="single" w:sz="4" w:space="0" w:color="auto"/>
              <w:bottom w:val="single" w:sz="4" w:space="0" w:color="auto"/>
              <w:right w:val="single" w:sz="4" w:space="0" w:color="auto"/>
            </w:tcBorders>
          </w:tcPr>
          <w:p w14:paraId="41C190F1" w14:textId="77777777" w:rsidR="009C5EEB" w:rsidRPr="00DB3DE6" w:rsidRDefault="009C5EEB" w:rsidP="00424CDC">
            <w:pPr>
              <w:rPr>
                <w:rFonts w:ascii="Segoe UI" w:hAnsi="Segoe UI" w:cs="Segoe UI"/>
                <w:sz w:val="16"/>
                <w:szCs w:val="16"/>
              </w:rPr>
            </w:pPr>
            <w:r w:rsidRPr="00DB3DE6">
              <w:rPr>
                <w:rFonts w:ascii="Segoe UI" w:hAnsi="Segoe UI" w:cs="Segoe UI"/>
                <w:sz w:val="16"/>
                <w:szCs w:val="16"/>
              </w:rPr>
              <w:t>272 Marsh Lane</w:t>
            </w:r>
          </w:p>
          <w:p w14:paraId="39E2388E" w14:textId="77777777" w:rsidR="009C5EEB" w:rsidRPr="00DB3DE6" w:rsidRDefault="009C5EEB" w:rsidP="00424CDC">
            <w:pPr>
              <w:rPr>
                <w:rFonts w:ascii="Segoe UI" w:hAnsi="Segoe UI" w:cs="Segoe UI"/>
                <w:sz w:val="16"/>
                <w:szCs w:val="16"/>
              </w:rPr>
            </w:pPr>
            <w:r w:rsidRPr="00DB3DE6">
              <w:rPr>
                <w:rFonts w:ascii="Segoe UI" w:hAnsi="Segoe UI" w:cs="Segoe UI"/>
                <w:sz w:val="16"/>
                <w:szCs w:val="16"/>
              </w:rPr>
              <w:t>Bootle</w:t>
            </w:r>
          </w:p>
          <w:p w14:paraId="36A0729B" w14:textId="77777777" w:rsidR="009C5EEB" w:rsidRPr="00DB3DE6" w:rsidRDefault="009C5EEB" w:rsidP="00424CDC">
            <w:pPr>
              <w:rPr>
                <w:rFonts w:ascii="Segoe UI" w:hAnsi="Segoe UI" w:cs="Segoe UI"/>
                <w:sz w:val="16"/>
                <w:szCs w:val="16"/>
              </w:rPr>
            </w:pPr>
            <w:r w:rsidRPr="00DB3DE6">
              <w:rPr>
                <w:rFonts w:ascii="Segoe UI" w:hAnsi="Segoe UI" w:cs="Segoe UI"/>
                <w:sz w:val="16"/>
                <w:szCs w:val="16"/>
              </w:rPr>
              <w:t>L20 5BW</w:t>
            </w:r>
          </w:p>
          <w:p w14:paraId="4459880A" w14:textId="77777777" w:rsidR="009C5EEB" w:rsidRDefault="009C5EEB" w:rsidP="00424CDC">
            <w:pPr>
              <w:rPr>
                <w:rFonts w:ascii="Segoe UI" w:hAnsi="Segoe UI" w:cs="Segoe UI"/>
                <w:sz w:val="16"/>
                <w:szCs w:val="16"/>
              </w:rPr>
            </w:pPr>
          </w:p>
        </w:tc>
        <w:tc>
          <w:tcPr>
            <w:tcW w:w="1134" w:type="dxa"/>
            <w:tcBorders>
              <w:left w:val="single" w:sz="4" w:space="0" w:color="auto"/>
              <w:bottom w:val="single" w:sz="4" w:space="0" w:color="auto"/>
              <w:right w:val="single" w:sz="4" w:space="0" w:color="auto"/>
            </w:tcBorders>
          </w:tcPr>
          <w:p w14:paraId="39C4B868" w14:textId="77777777" w:rsidR="009C5EEB" w:rsidRDefault="009C5EEB" w:rsidP="00424CDC">
            <w:pPr>
              <w:rPr>
                <w:rFonts w:ascii="Segoe UI" w:hAnsi="Segoe UI" w:cs="Segoe UI"/>
                <w:sz w:val="16"/>
                <w:szCs w:val="16"/>
              </w:rPr>
            </w:pPr>
            <w:r>
              <w:rPr>
                <w:rFonts w:ascii="Segoe UI" w:hAnsi="Segoe UI" w:cs="Segoe UI"/>
                <w:sz w:val="16"/>
                <w:szCs w:val="16"/>
              </w:rPr>
              <w:t>Monday 14</w:t>
            </w:r>
            <w:r>
              <w:rPr>
                <w:rFonts w:ascii="Segoe UI" w:hAnsi="Segoe UI" w:cs="Segoe UI"/>
                <w:sz w:val="16"/>
                <w:szCs w:val="16"/>
                <w:vertAlign w:val="superscript"/>
              </w:rPr>
              <w:t xml:space="preserve">th </w:t>
            </w:r>
            <w:r>
              <w:rPr>
                <w:rFonts w:ascii="Segoe UI" w:hAnsi="Segoe UI" w:cs="Segoe UI"/>
                <w:sz w:val="16"/>
                <w:szCs w:val="16"/>
              </w:rPr>
              <w:t>September 2020</w:t>
            </w:r>
          </w:p>
        </w:tc>
        <w:tc>
          <w:tcPr>
            <w:tcW w:w="1134" w:type="dxa"/>
            <w:tcBorders>
              <w:left w:val="single" w:sz="4" w:space="0" w:color="auto"/>
              <w:bottom w:val="single" w:sz="4" w:space="0" w:color="auto"/>
              <w:right w:val="single" w:sz="4" w:space="0" w:color="auto"/>
            </w:tcBorders>
            <w:shd w:val="clear" w:color="auto" w:fill="FFFFFF" w:themeFill="background1"/>
          </w:tcPr>
          <w:p w14:paraId="4AE34047" w14:textId="77777777" w:rsidR="009C5EEB" w:rsidRDefault="009C5EEB" w:rsidP="00424CDC">
            <w:pPr>
              <w:jc w:val="center"/>
              <w:rPr>
                <w:rFonts w:ascii="Segoe UI" w:hAnsi="Segoe UI" w:cs="Segoe UI"/>
                <w:sz w:val="16"/>
                <w:szCs w:val="16"/>
              </w:rPr>
            </w:pPr>
          </w:p>
        </w:tc>
        <w:tc>
          <w:tcPr>
            <w:tcW w:w="992" w:type="dxa"/>
            <w:tcBorders>
              <w:left w:val="single" w:sz="4" w:space="0" w:color="auto"/>
              <w:bottom w:val="single" w:sz="4" w:space="0" w:color="auto"/>
              <w:right w:val="single" w:sz="4" w:space="0" w:color="auto"/>
            </w:tcBorders>
            <w:shd w:val="clear" w:color="auto" w:fill="FFFFFF" w:themeFill="background1"/>
          </w:tcPr>
          <w:p w14:paraId="0B25BD1C" w14:textId="77777777" w:rsidR="009C5EEB" w:rsidRDefault="009C5EEB" w:rsidP="00424CDC">
            <w:pPr>
              <w:jc w:val="center"/>
              <w:rPr>
                <w:rFonts w:ascii="Segoe UI" w:hAnsi="Segoe UI" w:cs="Segoe U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4A26E" w14:textId="77777777" w:rsidR="009C5EEB" w:rsidRDefault="009C5EEB" w:rsidP="00424CDC">
            <w:pPr>
              <w:jc w:val="center"/>
              <w:rPr>
                <w:rFonts w:ascii="Segoe UI" w:hAnsi="Segoe UI" w:cs="Segoe UI"/>
                <w:sz w:val="16"/>
                <w:szCs w:val="16"/>
              </w:rPr>
            </w:pPr>
            <w:r>
              <w:rPr>
                <w:rFonts w:ascii="Segoe UI" w:hAnsi="Segoe UI" w:cs="Segoe UI"/>
                <w:sz w:val="16"/>
                <w:szCs w:val="16"/>
              </w:rPr>
              <w:t>Various slots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825D6" w14:textId="77777777" w:rsidR="009C5EEB" w:rsidRDefault="009C5EEB" w:rsidP="00424CDC">
            <w:pPr>
              <w:jc w:val="center"/>
              <w:rPr>
                <w:rFonts w:ascii="Segoe UI" w:hAnsi="Segoe UI" w:cs="Segoe UI"/>
                <w:sz w:val="16"/>
                <w:szCs w:val="16"/>
              </w:rPr>
            </w:pPr>
            <w:r w:rsidRPr="00463114">
              <w:rPr>
                <w:rFonts w:ascii="Segoe UI" w:hAnsi="Segoe UI" w:cs="Segoe UI"/>
                <w:sz w:val="16"/>
                <w:szCs w:val="16"/>
              </w:rPr>
              <w:t>Various slots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04E58" w14:textId="77777777" w:rsidR="009C5EEB" w:rsidRPr="00CF0872" w:rsidRDefault="009C5EEB" w:rsidP="00424CDC">
            <w:pPr>
              <w:jc w:val="center"/>
              <w:rPr>
                <w:rFonts w:ascii="Segoe UI" w:hAnsi="Segoe UI" w:cs="Segoe UI"/>
                <w:sz w:val="16"/>
                <w:szCs w:val="16"/>
              </w:rPr>
            </w:pPr>
            <w:r w:rsidRPr="00463114">
              <w:rPr>
                <w:rFonts w:ascii="Segoe UI" w:hAnsi="Segoe UI" w:cs="Segoe UI"/>
                <w:sz w:val="16"/>
                <w:szCs w:val="16"/>
              </w:rPr>
              <w:t>Various slots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A6A5F" w14:textId="77777777" w:rsidR="009C5EEB" w:rsidRPr="00CF0872" w:rsidRDefault="009C5EEB" w:rsidP="00424CDC">
            <w:pPr>
              <w:jc w:val="center"/>
              <w:rPr>
                <w:rFonts w:ascii="Segoe UI" w:hAnsi="Segoe UI" w:cs="Segoe UI"/>
                <w:sz w:val="16"/>
                <w:szCs w:val="16"/>
              </w:rPr>
            </w:pPr>
            <w:r w:rsidRPr="00463114">
              <w:rPr>
                <w:rFonts w:ascii="Segoe UI" w:hAnsi="Segoe UI" w:cs="Segoe UI"/>
                <w:sz w:val="16"/>
                <w:szCs w:val="16"/>
              </w:rPr>
              <w:t>Various slots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FA7A2" w14:textId="77777777" w:rsidR="009C5EEB" w:rsidRPr="00CF0872" w:rsidRDefault="009C5EEB" w:rsidP="00424CDC">
            <w:pPr>
              <w:jc w:val="center"/>
              <w:rPr>
                <w:rFonts w:ascii="Segoe UI" w:hAnsi="Segoe UI" w:cs="Segoe UI"/>
                <w:sz w:val="16"/>
                <w:szCs w:val="16"/>
              </w:rPr>
            </w:pPr>
            <w:r w:rsidRPr="00463114">
              <w:rPr>
                <w:rFonts w:ascii="Segoe UI" w:hAnsi="Segoe UI" w:cs="Segoe UI"/>
                <w:sz w:val="16"/>
                <w:szCs w:val="16"/>
              </w:rPr>
              <w:t>Various slots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EEC10" w14:textId="77777777" w:rsidR="009C5EEB" w:rsidRPr="00CF0872" w:rsidRDefault="009C5EEB" w:rsidP="00424CDC">
            <w:pPr>
              <w:jc w:val="center"/>
              <w:rPr>
                <w:rFonts w:ascii="Segoe UI" w:hAnsi="Segoe UI" w:cs="Segoe UI"/>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2DF2E" w14:textId="77777777" w:rsidR="009C5EEB" w:rsidRPr="00CF0872" w:rsidRDefault="009C5EEB" w:rsidP="00424CDC">
            <w:pPr>
              <w:jc w:val="center"/>
              <w:rPr>
                <w:rFonts w:ascii="Segoe UI" w:hAnsi="Segoe UI" w:cs="Segoe UI"/>
                <w:sz w:val="16"/>
                <w:szCs w:val="16"/>
              </w:rPr>
            </w:pPr>
          </w:p>
        </w:tc>
        <w:tc>
          <w:tcPr>
            <w:tcW w:w="2268" w:type="dxa"/>
            <w:tcBorders>
              <w:left w:val="single" w:sz="4" w:space="0" w:color="auto"/>
              <w:bottom w:val="single" w:sz="4" w:space="0" w:color="auto"/>
              <w:right w:val="single" w:sz="4" w:space="0" w:color="auto"/>
            </w:tcBorders>
          </w:tcPr>
          <w:p w14:paraId="17D8B87D" w14:textId="77777777" w:rsidR="009C5EEB" w:rsidRDefault="009C5EEB" w:rsidP="00424CDC">
            <w:pPr>
              <w:rPr>
                <w:color w:val="1F497D"/>
              </w:rPr>
            </w:pPr>
            <w:r>
              <w:rPr>
                <w:color w:val="1F497D"/>
              </w:rPr>
              <w:t>Please call 0151 922 1600</w:t>
            </w:r>
          </w:p>
          <w:p w14:paraId="702A3F8A" w14:textId="77777777" w:rsidR="009C5EEB" w:rsidRDefault="009C5EEB" w:rsidP="00424CDC">
            <w:pPr>
              <w:pStyle w:val="xmsonormal"/>
              <w:rPr>
                <w:rFonts w:ascii="Segoe UI" w:hAnsi="Segoe UI" w:cs="Segoe UI"/>
                <w:sz w:val="16"/>
                <w:szCs w:val="16"/>
                <w:lang w:eastAsia="en-US"/>
              </w:rPr>
            </w:pPr>
            <w:hyperlink r:id="rId33" w:history="1">
              <w:r w:rsidRPr="00BF2F15">
                <w:rPr>
                  <w:rStyle w:val="Hyperlink"/>
                </w:rPr>
                <w:t>g.n84028@nhs.net</w:t>
              </w:r>
            </w:hyperlink>
            <w:r>
              <w:rPr>
                <w:color w:val="1F497D"/>
              </w:rPr>
              <w:t xml:space="preserve"> </w:t>
            </w:r>
          </w:p>
        </w:tc>
        <w:tc>
          <w:tcPr>
            <w:tcW w:w="1133" w:type="dxa"/>
            <w:tcBorders>
              <w:left w:val="single" w:sz="4" w:space="0" w:color="auto"/>
              <w:bottom w:val="single" w:sz="4" w:space="0" w:color="auto"/>
              <w:right w:val="single" w:sz="4" w:space="0" w:color="auto"/>
            </w:tcBorders>
          </w:tcPr>
          <w:p w14:paraId="1FD490D0" w14:textId="77777777" w:rsidR="009C5EEB" w:rsidRDefault="009C5EEB" w:rsidP="00424CDC">
            <w:pPr>
              <w:rPr>
                <w:rFonts w:ascii="Segoe UI" w:hAnsi="Segoe UI" w:cs="Segoe UI"/>
                <w:sz w:val="16"/>
                <w:szCs w:val="16"/>
              </w:rPr>
            </w:pPr>
            <w:r>
              <w:rPr>
                <w:rFonts w:ascii="Segoe UI" w:hAnsi="Segoe UI" w:cs="Segoe UI"/>
                <w:sz w:val="16"/>
                <w:szCs w:val="16"/>
              </w:rPr>
              <w:t>Liverpool</w:t>
            </w:r>
          </w:p>
        </w:tc>
      </w:tr>
    </w:tbl>
    <w:p w14:paraId="5C444229" w14:textId="77777777" w:rsidR="009C5EEB" w:rsidRDefault="009C5EEB" w:rsidP="009C5EEB"/>
    <w:p w14:paraId="41AB10DC" w14:textId="77777777" w:rsidR="009C5EEB" w:rsidRDefault="009C5EEB" w:rsidP="009C5EEB">
      <w:r>
        <w:t xml:space="preserve">For any queries about these providers please contact </w:t>
      </w:r>
      <w:hyperlink r:id="rId34" w:history="1">
        <w:r w:rsidRPr="007F3603">
          <w:rPr>
            <w:rStyle w:val="Hyperlink"/>
          </w:rPr>
          <w:t>clare.touhey@southportandformbyccg.nhs.uk</w:t>
        </w:r>
      </w:hyperlink>
      <w:r>
        <w:t xml:space="preserve"> or call 07917 551806</w:t>
      </w:r>
    </w:p>
    <w:p w14:paraId="0C1E5267" w14:textId="77777777" w:rsidR="00CF0872" w:rsidRPr="00CF0872" w:rsidRDefault="00CF0872" w:rsidP="009C5EEB">
      <w:pPr>
        <w:pStyle w:val="Heading1"/>
        <w:spacing w:after="360"/>
      </w:pPr>
    </w:p>
    <w:sectPr w:rsidR="00CF0872" w:rsidRPr="00CF0872" w:rsidSect="005A560C">
      <w:pgSz w:w="23811" w:h="16838" w:orient="landscape" w:code="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F869F" w14:textId="77777777" w:rsidR="00171A8B" w:rsidRDefault="00171A8B" w:rsidP="009F16CA">
      <w:pPr>
        <w:spacing w:after="0" w:line="240" w:lineRule="auto"/>
      </w:pPr>
      <w:r>
        <w:separator/>
      </w:r>
    </w:p>
  </w:endnote>
  <w:endnote w:type="continuationSeparator" w:id="0">
    <w:p w14:paraId="326FB7A7" w14:textId="77777777" w:rsidR="00171A8B" w:rsidRDefault="00171A8B" w:rsidP="009F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F83C" w14:textId="308C0057" w:rsidR="00795C58" w:rsidRDefault="00795C58" w:rsidP="00795C58">
    <w:pPr>
      <w:pStyle w:val="Footer"/>
      <w:rPr>
        <w:rFonts w:ascii="Segoe UI" w:hAnsi="Segoe UI" w:cs="Segoe UI"/>
        <w:sz w:val="14"/>
        <w:szCs w:val="14"/>
      </w:rPr>
    </w:pPr>
    <w:r>
      <w:rPr>
        <w:rFonts w:ascii="Segoe UI" w:hAnsi="Segoe UI" w:cs="Segoe UI"/>
        <w:sz w:val="14"/>
        <w:szCs w:val="14"/>
      </w:rPr>
      <w:fldChar w:fldCharType="begin"/>
    </w:r>
    <w:r>
      <w:rPr>
        <w:rFonts w:ascii="Segoe UI" w:hAnsi="Segoe UI" w:cs="Segoe UI"/>
        <w:sz w:val="14"/>
        <w:szCs w:val="14"/>
      </w:rPr>
      <w:instrText xml:space="preserve"> FILENAME   \* MERGEFORMAT </w:instrText>
    </w:r>
    <w:r>
      <w:rPr>
        <w:rFonts w:ascii="Segoe UI" w:hAnsi="Segoe UI" w:cs="Segoe UI"/>
        <w:sz w:val="14"/>
        <w:szCs w:val="14"/>
      </w:rPr>
      <w:fldChar w:fldCharType="separate"/>
    </w:r>
    <w:r w:rsidR="006D2594">
      <w:rPr>
        <w:rFonts w:ascii="Segoe UI" w:hAnsi="Segoe UI" w:cs="Segoe UI"/>
        <w:noProof/>
        <w:sz w:val="14"/>
        <w:szCs w:val="14"/>
      </w:rPr>
      <w:t>Joining Instructions - Sefton v1.3.8 FINAL</w:t>
    </w:r>
    <w:r>
      <w:rPr>
        <w:rFonts w:ascii="Segoe UI" w:hAnsi="Segoe UI" w:cs="Segoe UI"/>
        <w:sz w:val="14"/>
        <w:szCs w:val="14"/>
      </w:rPr>
      <w:fldChar w:fldCharType="end"/>
    </w:r>
  </w:p>
  <w:p w14:paraId="60810464" w14:textId="31CF6914" w:rsidR="00795C58" w:rsidRDefault="00795C58" w:rsidP="00D210E6">
    <w:pPr>
      <w:pStyle w:val="Footer"/>
      <w:jc w:val="center"/>
      <w:rPr>
        <w:rFonts w:ascii="Segoe UI" w:hAnsi="Segoe UI" w:cs="Segoe UI"/>
        <w:sz w:val="14"/>
        <w:szCs w:val="14"/>
      </w:rPr>
    </w:pPr>
  </w:p>
  <w:p w14:paraId="7CFEFAF4" w14:textId="77777777" w:rsidR="000A1960" w:rsidRDefault="000A1960" w:rsidP="00D210E6">
    <w:pPr>
      <w:pStyle w:val="Footer"/>
      <w:jc w:val="center"/>
      <w:rPr>
        <w:rFonts w:ascii="Segoe UI" w:hAnsi="Segoe UI" w:cs="Segoe UI"/>
        <w:sz w:val="14"/>
        <w:szCs w:val="14"/>
      </w:rPr>
    </w:pPr>
  </w:p>
  <w:p w14:paraId="5092599A" w14:textId="5234C3D1" w:rsidR="00694A02" w:rsidRPr="00D210E6" w:rsidRDefault="00D210E6" w:rsidP="00D210E6">
    <w:pPr>
      <w:pStyle w:val="Footer"/>
      <w:jc w:val="center"/>
      <w:rPr>
        <w:rFonts w:ascii="Segoe UI" w:hAnsi="Segoe UI" w:cs="Segoe UI"/>
        <w:sz w:val="14"/>
        <w:szCs w:val="14"/>
      </w:rPr>
    </w:pPr>
    <w:r w:rsidRPr="00D210E6">
      <w:rPr>
        <w:rFonts w:ascii="Segoe UI" w:hAnsi="Segoe UI" w:cs="Segoe UI"/>
        <w:sz w:val="14"/>
        <w:szCs w:val="14"/>
      </w:rPr>
      <w:fldChar w:fldCharType="begin"/>
    </w:r>
    <w:r w:rsidRPr="00D210E6">
      <w:rPr>
        <w:rFonts w:ascii="Segoe UI" w:hAnsi="Segoe UI" w:cs="Segoe UI"/>
        <w:sz w:val="14"/>
        <w:szCs w:val="14"/>
      </w:rPr>
      <w:instrText xml:space="preserve"> PAGE   \* MERGEFORMAT </w:instrText>
    </w:r>
    <w:r w:rsidRPr="00D210E6">
      <w:rPr>
        <w:rFonts w:ascii="Segoe UI" w:hAnsi="Segoe UI" w:cs="Segoe UI"/>
        <w:sz w:val="14"/>
        <w:szCs w:val="14"/>
      </w:rPr>
      <w:fldChar w:fldCharType="separate"/>
    </w:r>
    <w:r w:rsidR="0017259B">
      <w:rPr>
        <w:rFonts w:ascii="Segoe UI" w:hAnsi="Segoe UI" w:cs="Segoe UI"/>
        <w:noProof/>
        <w:sz w:val="14"/>
        <w:szCs w:val="14"/>
      </w:rPr>
      <w:t>7</w:t>
    </w:r>
    <w:r w:rsidRPr="00D210E6">
      <w:rPr>
        <w:rFonts w:ascii="Segoe UI" w:hAnsi="Segoe UI" w:cs="Segoe UI"/>
        <w:sz w:val="14"/>
        <w:szCs w:val="14"/>
      </w:rPr>
      <w:fldChar w:fldCharType="end"/>
    </w:r>
    <w:r w:rsidRPr="00D210E6">
      <w:rPr>
        <w:rFonts w:ascii="Segoe UI" w:hAnsi="Segoe UI" w:cs="Segoe UI"/>
        <w:sz w:val="14"/>
        <w:szCs w:val="14"/>
      </w:rPr>
      <w:t xml:space="preserve"> of </w:t>
    </w:r>
    <w:r w:rsidRPr="00D210E6">
      <w:rPr>
        <w:rFonts w:ascii="Segoe UI" w:hAnsi="Segoe UI" w:cs="Segoe UI"/>
        <w:sz w:val="14"/>
        <w:szCs w:val="14"/>
      </w:rPr>
      <w:fldChar w:fldCharType="begin"/>
    </w:r>
    <w:r w:rsidRPr="00D210E6">
      <w:rPr>
        <w:rFonts w:ascii="Segoe UI" w:hAnsi="Segoe UI" w:cs="Segoe UI"/>
        <w:sz w:val="14"/>
        <w:szCs w:val="14"/>
      </w:rPr>
      <w:instrText xml:space="preserve"> NUMPAGES   \* MERGEFORMAT </w:instrText>
    </w:r>
    <w:r w:rsidRPr="00D210E6">
      <w:rPr>
        <w:rFonts w:ascii="Segoe UI" w:hAnsi="Segoe UI" w:cs="Segoe UI"/>
        <w:sz w:val="14"/>
        <w:szCs w:val="14"/>
      </w:rPr>
      <w:fldChar w:fldCharType="separate"/>
    </w:r>
    <w:r w:rsidR="0017259B">
      <w:rPr>
        <w:rFonts w:ascii="Segoe UI" w:hAnsi="Segoe UI" w:cs="Segoe UI"/>
        <w:noProof/>
        <w:sz w:val="14"/>
        <w:szCs w:val="14"/>
      </w:rPr>
      <w:t>8</w:t>
    </w:r>
    <w:r w:rsidRPr="00D210E6">
      <w:rPr>
        <w:rFonts w:ascii="Segoe UI" w:hAnsi="Segoe UI" w:cs="Segoe U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49466" w14:textId="77777777" w:rsidR="00171A8B" w:rsidRDefault="00171A8B" w:rsidP="009F16CA">
      <w:pPr>
        <w:spacing w:after="0" w:line="240" w:lineRule="auto"/>
      </w:pPr>
      <w:r>
        <w:separator/>
      </w:r>
    </w:p>
  </w:footnote>
  <w:footnote w:type="continuationSeparator" w:id="0">
    <w:p w14:paraId="083597DE" w14:textId="77777777" w:rsidR="00171A8B" w:rsidRDefault="00171A8B" w:rsidP="009F1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6BE3"/>
    <w:multiLevelType w:val="hybridMultilevel"/>
    <w:tmpl w:val="6ECE4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C2AAE"/>
    <w:multiLevelType w:val="hybridMultilevel"/>
    <w:tmpl w:val="EEA86C6C"/>
    <w:lvl w:ilvl="0" w:tplc="F3BACB7E">
      <w:start w:val="1"/>
      <w:numFmt w:val="decimal"/>
      <w:lvlText w:val="%1."/>
      <w:lvlJc w:val="left"/>
      <w:pPr>
        <w:ind w:left="720" w:hanging="360"/>
      </w:pPr>
      <w:rPr>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18F2B0E"/>
    <w:multiLevelType w:val="hybridMultilevel"/>
    <w:tmpl w:val="39B8C716"/>
    <w:lvl w:ilvl="0" w:tplc="0B1EFCD4">
      <w:start w:val="1"/>
      <w:numFmt w:val="decimal"/>
      <w:lvlText w:val="%1."/>
      <w:lvlJc w:val="left"/>
      <w:pPr>
        <w:ind w:left="360" w:hanging="360"/>
      </w:pPr>
      <w:rPr>
        <w:rFonts w:ascii="Segoe UI" w:eastAsiaTheme="minorHAnsi" w:hAnsi="Segoe UI" w:cs="Segoe U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DA7BD0"/>
    <w:multiLevelType w:val="hybridMultilevel"/>
    <w:tmpl w:val="731E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F50F3"/>
    <w:multiLevelType w:val="hybridMultilevel"/>
    <w:tmpl w:val="9BC67B68"/>
    <w:lvl w:ilvl="0" w:tplc="9CE8E76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73F30"/>
    <w:multiLevelType w:val="hybridMultilevel"/>
    <w:tmpl w:val="A0CC5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AB577B"/>
    <w:multiLevelType w:val="hybridMultilevel"/>
    <w:tmpl w:val="A0CC5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624E2"/>
    <w:multiLevelType w:val="hybridMultilevel"/>
    <w:tmpl w:val="254EA7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5516B00"/>
    <w:multiLevelType w:val="hybridMultilevel"/>
    <w:tmpl w:val="B570F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F156DC"/>
    <w:multiLevelType w:val="hybridMultilevel"/>
    <w:tmpl w:val="E548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E32C17"/>
    <w:multiLevelType w:val="hybridMultilevel"/>
    <w:tmpl w:val="9176E9DA"/>
    <w:lvl w:ilvl="0" w:tplc="33AA77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80546"/>
    <w:multiLevelType w:val="hybridMultilevel"/>
    <w:tmpl w:val="50648668"/>
    <w:lvl w:ilvl="0" w:tplc="FB1ABF82">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F064FA"/>
    <w:multiLevelType w:val="hybridMultilevel"/>
    <w:tmpl w:val="52E4632A"/>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6A0FC0"/>
    <w:multiLevelType w:val="hybridMultilevel"/>
    <w:tmpl w:val="0B062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9B7FF2"/>
    <w:multiLevelType w:val="hybridMultilevel"/>
    <w:tmpl w:val="9A0C56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DC7DD7"/>
    <w:multiLevelType w:val="hybridMultilevel"/>
    <w:tmpl w:val="74DA680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6"/>
  </w:num>
  <w:num w:numId="3">
    <w:abstractNumId w:val="0"/>
  </w:num>
  <w:num w:numId="4">
    <w:abstractNumId w:val="2"/>
  </w:num>
  <w:num w:numId="5">
    <w:abstractNumId w:val="13"/>
  </w:num>
  <w:num w:numId="6">
    <w:abstractNumId w:val="15"/>
  </w:num>
  <w:num w:numId="7">
    <w:abstractNumId w:val="12"/>
  </w:num>
  <w:num w:numId="8">
    <w:abstractNumId w:val="10"/>
  </w:num>
  <w:num w:numId="9">
    <w:abstractNumId w:val="5"/>
  </w:num>
  <w:num w:numId="10">
    <w:abstractNumId w:val="11"/>
  </w:num>
  <w:num w:numId="11">
    <w:abstractNumId w:val="8"/>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11"/>
    <w:lvlOverride w:ilvl="0">
      <w:startOverride w:val="1"/>
    </w:lvlOverride>
  </w:num>
  <w:num w:numId="17">
    <w:abstractNumId w:val="11"/>
    <w:lvlOverride w:ilvl="0">
      <w:startOverride w:val="5"/>
    </w:lvlOverride>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xNDYxNzE0tTAwN7dQ0lEKTi0uzszPAykwrAUANyg3VSwAAAA="/>
  </w:docVars>
  <w:rsids>
    <w:rsidRoot w:val="00935BDB"/>
    <w:rsid w:val="00023D67"/>
    <w:rsid w:val="00035800"/>
    <w:rsid w:val="000362AB"/>
    <w:rsid w:val="00040287"/>
    <w:rsid w:val="000430E9"/>
    <w:rsid w:val="00057E42"/>
    <w:rsid w:val="00060A0D"/>
    <w:rsid w:val="00066F22"/>
    <w:rsid w:val="0007760F"/>
    <w:rsid w:val="00094E20"/>
    <w:rsid w:val="000A1960"/>
    <w:rsid w:val="000D4187"/>
    <w:rsid w:val="000D729B"/>
    <w:rsid w:val="000E09D8"/>
    <w:rsid w:val="00103BCD"/>
    <w:rsid w:val="0012218A"/>
    <w:rsid w:val="001357B7"/>
    <w:rsid w:val="001368D2"/>
    <w:rsid w:val="001370C5"/>
    <w:rsid w:val="0014096D"/>
    <w:rsid w:val="00142468"/>
    <w:rsid w:val="0015105F"/>
    <w:rsid w:val="00163344"/>
    <w:rsid w:val="001704F9"/>
    <w:rsid w:val="00171A8B"/>
    <w:rsid w:val="0017259B"/>
    <w:rsid w:val="00173EBE"/>
    <w:rsid w:val="001804E5"/>
    <w:rsid w:val="00192594"/>
    <w:rsid w:val="001B0752"/>
    <w:rsid w:val="001C7CEE"/>
    <w:rsid w:val="001D2270"/>
    <w:rsid w:val="001D4DF0"/>
    <w:rsid w:val="001E137F"/>
    <w:rsid w:val="001E7D30"/>
    <w:rsid w:val="002019FA"/>
    <w:rsid w:val="00203E4C"/>
    <w:rsid w:val="002078CE"/>
    <w:rsid w:val="00215B5A"/>
    <w:rsid w:val="002314C0"/>
    <w:rsid w:val="00236C7E"/>
    <w:rsid w:val="0023772D"/>
    <w:rsid w:val="00241E9C"/>
    <w:rsid w:val="002526BB"/>
    <w:rsid w:val="00292B3C"/>
    <w:rsid w:val="00293B84"/>
    <w:rsid w:val="0029617A"/>
    <w:rsid w:val="002D7E1F"/>
    <w:rsid w:val="002F3FE2"/>
    <w:rsid w:val="002F7154"/>
    <w:rsid w:val="00303DC0"/>
    <w:rsid w:val="003066FC"/>
    <w:rsid w:val="00313628"/>
    <w:rsid w:val="00317C7B"/>
    <w:rsid w:val="003275F9"/>
    <w:rsid w:val="00336234"/>
    <w:rsid w:val="003651E1"/>
    <w:rsid w:val="00397C52"/>
    <w:rsid w:val="003B68C9"/>
    <w:rsid w:val="003C0779"/>
    <w:rsid w:val="003D7917"/>
    <w:rsid w:val="003E27CA"/>
    <w:rsid w:val="003E590C"/>
    <w:rsid w:val="00402B19"/>
    <w:rsid w:val="0041237C"/>
    <w:rsid w:val="00413D39"/>
    <w:rsid w:val="00414269"/>
    <w:rsid w:val="004201A6"/>
    <w:rsid w:val="00421FC3"/>
    <w:rsid w:val="00432268"/>
    <w:rsid w:val="00432C45"/>
    <w:rsid w:val="004337AF"/>
    <w:rsid w:val="00437D9E"/>
    <w:rsid w:val="00443209"/>
    <w:rsid w:val="00457440"/>
    <w:rsid w:val="00471099"/>
    <w:rsid w:val="004750C9"/>
    <w:rsid w:val="00492EE9"/>
    <w:rsid w:val="00493140"/>
    <w:rsid w:val="00496AD8"/>
    <w:rsid w:val="004B4078"/>
    <w:rsid w:val="004D7D66"/>
    <w:rsid w:val="004E3E6A"/>
    <w:rsid w:val="004F5554"/>
    <w:rsid w:val="00507B9A"/>
    <w:rsid w:val="00561547"/>
    <w:rsid w:val="00565CF2"/>
    <w:rsid w:val="005B2CCF"/>
    <w:rsid w:val="005B5BA4"/>
    <w:rsid w:val="005D222D"/>
    <w:rsid w:val="005D4A1C"/>
    <w:rsid w:val="005D7D2E"/>
    <w:rsid w:val="005E7609"/>
    <w:rsid w:val="005E7982"/>
    <w:rsid w:val="005F1B2D"/>
    <w:rsid w:val="005F42D9"/>
    <w:rsid w:val="0062379F"/>
    <w:rsid w:val="006453E4"/>
    <w:rsid w:val="00647CCE"/>
    <w:rsid w:val="00650737"/>
    <w:rsid w:val="0065512F"/>
    <w:rsid w:val="00663E0E"/>
    <w:rsid w:val="006661E2"/>
    <w:rsid w:val="00671F9A"/>
    <w:rsid w:val="00675D90"/>
    <w:rsid w:val="00684E06"/>
    <w:rsid w:val="00694A02"/>
    <w:rsid w:val="00695137"/>
    <w:rsid w:val="006A4E9D"/>
    <w:rsid w:val="006B51FB"/>
    <w:rsid w:val="006C3560"/>
    <w:rsid w:val="006D2594"/>
    <w:rsid w:val="006E09E8"/>
    <w:rsid w:val="006E59FA"/>
    <w:rsid w:val="006E5F09"/>
    <w:rsid w:val="006F3073"/>
    <w:rsid w:val="00711892"/>
    <w:rsid w:val="00711BCA"/>
    <w:rsid w:val="007245A8"/>
    <w:rsid w:val="007616E8"/>
    <w:rsid w:val="00762BDE"/>
    <w:rsid w:val="00775E66"/>
    <w:rsid w:val="00795C58"/>
    <w:rsid w:val="007A276E"/>
    <w:rsid w:val="007A42B6"/>
    <w:rsid w:val="007A79E5"/>
    <w:rsid w:val="007F76F3"/>
    <w:rsid w:val="00847D7D"/>
    <w:rsid w:val="008606F8"/>
    <w:rsid w:val="00873B7B"/>
    <w:rsid w:val="00876A2D"/>
    <w:rsid w:val="00882ADF"/>
    <w:rsid w:val="008D2AC7"/>
    <w:rsid w:val="00935BDB"/>
    <w:rsid w:val="009361D8"/>
    <w:rsid w:val="00942DD9"/>
    <w:rsid w:val="0095056B"/>
    <w:rsid w:val="00956481"/>
    <w:rsid w:val="0096469D"/>
    <w:rsid w:val="009750CC"/>
    <w:rsid w:val="009A1FF9"/>
    <w:rsid w:val="009B7365"/>
    <w:rsid w:val="009B77A4"/>
    <w:rsid w:val="009C5EEB"/>
    <w:rsid w:val="009F16CA"/>
    <w:rsid w:val="009F2128"/>
    <w:rsid w:val="009F63EF"/>
    <w:rsid w:val="00A007B7"/>
    <w:rsid w:val="00A42BEC"/>
    <w:rsid w:val="00A504B8"/>
    <w:rsid w:val="00A611A6"/>
    <w:rsid w:val="00A706CE"/>
    <w:rsid w:val="00A81231"/>
    <w:rsid w:val="00AB32F3"/>
    <w:rsid w:val="00AB6CCF"/>
    <w:rsid w:val="00AB74DE"/>
    <w:rsid w:val="00AC4CBA"/>
    <w:rsid w:val="00AC5A62"/>
    <w:rsid w:val="00AD1BD7"/>
    <w:rsid w:val="00AE58A2"/>
    <w:rsid w:val="00AF62D5"/>
    <w:rsid w:val="00AF67A9"/>
    <w:rsid w:val="00B12E7E"/>
    <w:rsid w:val="00B273AE"/>
    <w:rsid w:val="00B34D35"/>
    <w:rsid w:val="00B73AD8"/>
    <w:rsid w:val="00BB7D3E"/>
    <w:rsid w:val="00BC13F1"/>
    <w:rsid w:val="00BD21E4"/>
    <w:rsid w:val="00BE26BC"/>
    <w:rsid w:val="00BF0D1C"/>
    <w:rsid w:val="00BF5CD4"/>
    <w:rsid w:val="00C26108"/>
    <w:rsid w:val="00C27F43"/>
    <w:rsid w:val="00C401D7"/>
    <w:rsid w:val="00C42974"/>
    <w:rsid w:val="00C51D8C"/>
    <w:rsid w:val="00C5259A"/>
    <w:rsid w:val="00C560E8"/>
    <w:rsid w:val="00C6429D"/>
    <w:rsid w:val="00C66331"/>
    <w:rsid w:val="00C704C0"/>
    <w:rsid w:val="00C80E12"/>
    <w:rsid w:val="00C92E5D"/>
    <w:rsid w:val="00C974D8"/>
    <w:rsid w:val="00CB2772"/>
    <w:rsid w:val="00CB42E4"/>
    <w:rsid w:val="00CE0DF3"/>
    <w:rsid w:val="00CF0872"/>
    <w:rsid w:val="00CF27CD"/>
    <w:rsid w:val="00D003CC"/>
    <w:rsid w:val="00D109CF"/>
    <w:rsid w:val="00D15F3F"/>
    <w:rsid w:val="00D20724"/>
    <w:rsid w:val="00D210E6"/>
    <w:rsid w:val="00D50FB3"/>
    <w:rsid w:val="00D5180E"/>
    <w:rsid w:val="00D556B5"/>
    <w:rsid w:val="00D73317"/>
    <w:rsid w:val="00D77E3B"/>
    <w:rsid w:val="00D8331D"/>
    <w:rsid w:val="00D933DD"/>
    <w:rsid w:val="00DB3DE6"/>
    <w:rsid w:val="00DB3EC4"/>
    <w:rsid w:val="00DE4070"/>
    <w:rsid w:val="00DF6B21"/>
    <w:rsid w:val="00E04C1A"/>
    <w:rsid w:val="00E128E1"/>
    <w:rsid w:val="00E22051"/>
    <w:rsid w:val="00E24C0F"/>
    <w:rsid w:val="00E27CCC"/>
    <w:rsid w:val="00E8381F"/>
    <w:rsid w:val="00E94D2E"/>
    <w:rsid w:val="00EA0D4C"/>
    <w:rsid w:val="00EB4284"/>
    <w:rsid w:val="00EC5894"/>
    <w:rsid w:val="00ED172C"/>
    <w:rsid w:val="00ED3315"/>
    <w:rsid w:val="00ED42F7"/>
    <w:rsid w:val="00F16871"/>
    <w:rsid w:val="00F17453"/>
    <w:rsid w:val="00F21578"/>
    <w:rsid w:val="00F323A9"/>
    <w:rsid w:val="00F3246E"/>
    <w:rsid w:val="00F47334"/>
    <w:rsid w:val="00F52CE1"/>
    <w:rsid w:val="00F65724"/>
    <w:rsid w:val="00F66C14"/>
    <w:rsid w:val="00FA560C"/>
    <w:rsid w:val="00FC387B"/>
    <w:rsid w:val="00FC52EE"/>
    <w:rsid w:val="00FD3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76D1"/>
  <w15:docId w15:val="{E6F3D688-40AB-42B3-B364-310038F5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6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4CBA"/>
    <w:pPr>
      <w:numPr>
        <w:numId w:val="10"/>
      </w:numPr>
      <w:spacing w:before="120" w:after="240" w:line="288" w:lineRule="auto"/>
      <w:jc w:val="both"/>
    </w:pPr>
    <w:rPr>
      <w:rFonts w:ascii="Segoe UI" w:eastAsia="Times New Roman" w:hAnsi="Segoe UI" w:cs="Times New Roman"/>
      <w:sz w:val="20"/>
      <w:szCs w:val="20"/>
      <w:lang w:eastAsia="en-GB"/>
    </w:rPr>
  </w:style>
  <w:style w:type="paragraph" w:styleId="BalloonText">
    <w:name w:val="Balloon Text"/>
    <w:basedOn w:val="Normal"/>
    <w:link w:val="BalloonTextChar"/>
    <w:uiPriority w:val="99"/>
    <w:semiHidden/>
    <w:unhideWhenUsed/>
    <w:rsid w:val="00AE5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8A2"/>
    <w:rPr>
      <w:rFonts w:ascii="Tahoma" w:hAnsi="Tahoma" w:cs="Tahoma"/>
      <w:sz w:val="16"/>
      <w:szCs w:val="16"/>
    </w:rPr>
  </w:style>
  <w:style w:type="paragraph" w:styleId="NormalWeb">
    <w:name w:val="Normal (Web)"/>
    <w:basedOn w:val="Normal"/>
    <w:uiPriority w:val="99"/>
    <w:unhideWhenUsed/>
    <w:rsid w:val="00A42BE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42BEC"/>
    <w:rPr>
      <w:b/>
      <w:bCs/>
    </w:rPr>
  </w:style>
  <w:style w:type="paragraph" w:customStyle="1" w:styleId="AHeadingJane1">
    <w:name w:val="A Heading Jane 1"/>
    <w:next w:val="Normal"/>
    <w:link w:val="AHeadingJane1CharChar"/>
    <w:uiPriority w:val="99"/>
    <w:rsid w:val="003066FC"/>
    <w:pPr>
      <w:keepNext/>
      <w:widowControl w:val="0"/>
      <w:spacing w:before="480" w:after="240"/>
    </w:pPr>
    <w:rPr>
      <w:rFonts w:ascii="Segoe UI" w:eastAsia="Times New Roman" w:hAnsi="Segoe UI" w:cs="Times New Roman"/>
      <w:iCs/>
      <w:color w:val="002060"/>
      <w:kern w:val="32"/>
      <w:sz w:val="24"/>
      <w:szCs w:val="24"/>
      <w:lang w:eastAsia="en-GB"/>
    </w:rPr>
  </w:style>
  <w:style w:type="character" w:customStyle="1" w:styleId="AHeadingJane1CharChar">
    <w:name w:val="A Heading Jane 1 Char Char"/>
    <w:link w:val="AHeadingJane1"/>
    <w:uiPriority w:val="99"/>
    <w:locked/>
    <w:rsid w:val="003066FC"/>
    <w:rPr>
      <w:rFonts w:ascii="Segoe UI" w:eastAsia="Times New Roman" w:hAnsi="Segoe UI" w:cs="Times New Roman"/>
      <w:iCs/>
      <w:color w:val="002060"/>
      <w:kern w:val="32"/>
      <w:sz w:val="24"/>
      <w:szCs w:val="24"/>
      <w:lang w:eastAsia="en-GB"/>
    </w:rPr>
  </w:style>
  <w:style w:type="paragraph" w:customStyle="1" w:styleId="AHeadingJane2">
    <w:name w:val="A Heading Jane 2"/>
    <w:basedOn w:val="AHeadingJane1"/>
    <w:next w:val="Normal"/>
    <w:link w:val="AHeadingJane2Char"/>
    <w:uiPriority w:val="99"/>
    <w:rsid w:val="00942DD9"/>
    <w:pPr>
      <w:keepNext w:val="0"/>
      <w:keepLines/>
      <w:widowControl/>
      <w:tabs>
        <w:tab w:val="num" w:pos="720"/>
      </w:tabs>
      <w:spacing w:before="360" w:after="120" w:line="360" w:lineRule="auto"/>
      <w:ind w:left="578" w:hanging="578"/>
    </w:pPr>
    <w:rPr>
      <w:b/>
      <w:color w:val="0D0D0D" w:themeColor="text1" w:themeTint="F2"/>
      <w:sz w:val="22"/>
      <w:szCs w:val="22"/>
    </w:rPr>
  </w:style>
  <w:style w:type="character" w:customStyle="1" w:styleId="AHeadingJane2Char">
    <w:name w:val="A Heading Jane 2 Char"/>
    <w:link w:val="AHeadingJane2"/>
    <w:uiPriority w:val="99"/>
    <w:locked/>
    <w:rsid w:val="00942DD9"/>
    <w:rPr>
      <w:rFonts w:ascii="Segoe UI" w:eastAsia="Times New Roman" w:hAnsi="Segoe UI" w:cs="Times New Roman"/>
      <w:b/>
      <w:iCs/>
      <w:color w:val="0D0D0D" w:themeColor="text1" w:themeTint="F2"/>
      <w:kern w:val="32"/>
      <w:lang w:eastAsia="en-GB"/>
    </w:rPr>
  </w:style>
  <w:style w:type="paragraph" w:customStyle="1" w:styleId="AHeadingJane3">
    <w:name w:val="A Heading Jane 3"/>
    <w:basedOn w:val="AHeadingJane2"/>
    <w:link w:val="AHeadingJane3Char"/>
    <w:uiPriority w:val="99"/>
    <w:rsid w:val="003066FC"/>
    <w:pPr>
      <w:keepLines w:val="0"/>
      <w:numPr>
        <w:ilvl w:val="2"/>
      </w:numPr>
      <w:tabs>
        <w:tab w:val="num" w:pos="720"/>
      </w:tabs>
      <w:overflowPunct w:val="0"/>
      <w:autoSpaceDE w:val="0"/>
      <w:autoSpaceDN w:val="0"/>
      <w:adjustRightInd w:val="0"/>
      <w:spacing w:before="120" w:after="0"/>
      <w:ind w:left="578" w:hanging="578"/>
      <w:textAlignment w:val="baseline"/>
    </w:pPr>
    <w:rPr>
      <w:iCs w:val="0"/>
      <w:color w:val="auto"/>
      <w:sz w:val="18"/>
      <w:szCs w:val="18"/>
    </w:rPr>
  </w:style>
  <w:style w:type="character" w:customStyle="1" w:styleId="AHeadingJane3Char">
    <w:name w:val="A Heading Jane 3 Char"/>
    <w:link w:val="AHeadingJane3"/>
    <w:uiPriority w:val="99"/>
    <w:locked/>
    <w:rsid w:val="003066FC"/>
    <w:rPr>
      <w:rFonts w:ascii="Segoe UI" w:eastAsia="Times New Roman" w:hAnsi="Segoe UI" w:cs="Times New Roman"/>
      <w:kern w:val="32"/>
      <w:sz w:val="18"/>
      <w:szCs w:val="18"/>
      <w:lang w:eastAsia="en-GB"/>
    </w:rPr>
  </w:style>
  <w:style w:type="paragraph" w:customStyle="1" w:styleId="AHeadingJane4">
    <w:name w:val="A Heading Jane 4"/>
    <w:basedOn w:val="Normal"/>
    <w:next w:val="Normal"/>
    <w:uiPriority w:val="99"/>
    <w:rsid w:val="003066FC"/>
    <w:pPr>
      <w:widowControl w:val="0"/>
      <w:overflowPunct w:val="0"/>
      <w:autoSpaceDE w:val="0"/>
      <w:autoSpaceDN w:val="0"/>
      <w:adjustRightInd w:val="0"/>
      <w:spacing w:before="120" w:after="120" w:line="360" w:lineRule="auto"/>
      <w:textAlignment w:val="baseline"/>
      <w:outlineLvl w:val="1"/>
    </w:pPr>
    <w:rPr>
      <w:rFonts w:ascii="Calibri" w:eastAsia="Times New Roman" w:hAnsi="Calibri" w:cs="Times New Roman"/>
      <w:sz w:val="20"/>
      <w:szCs w:val="20"/>
      <w:lang w:eastAsia="en-GB"/>
    </w:rPr>
  </w:style>
  <w:style w:type="paragraph" w:customStyle="1" w:styleId="NormalJane">
    <w:name w:val="Normal Jane"/>
    <w:basedOn w:val="Normal"/>
    <w:link w:val="NormalJaneChar"/>
    <w:uiPriority w:val="99"/>
    <w:rsid w:val="003066FC"/>
    <w:pPr>
      <w:overflowPunct w:val="0"/>
      <w:autoSpaceDE w:val="0"/>
      <w:autoSpaceDN w:val="0"/>
      <w:adjustRightInd w:val="0"/>
      <w:spacing w:after="0" w:line="360" w:lineRule="auto"/>
      <w:textAlignment w:val="baseline"/>
    </w:pPr>
    <w:rPr>
      <w:rFonts w:ascii="Segoe UI" w:eastAsia="Times New Roman" w:hAnsi="Segoe UI" w:cs="Times New Roman"/>
      <w:sz w:val="20"/>
      <w:szCs w:val="20"/>
      <w:lang w:eastAsia="en-GB"/>
    </w:rPr>
  </w:style>
  <w:style w:type="character" w:customStyle="1" w:styleId="NormalJaneChar">
    <w:name w:val="Normal Jane Char"/>
    <w:link w:val="NormalJane"/>
    <w:uiPriority w:val="99"/>
    <w:locked/>
    <w:rsid w:val="003066FC"/>
    <w:rPr>
      <w:rFonts w:ascii="Segoe UI" w:eastAsia="Times New Roman" w:hAnsi="Segoe UI" w:cs="Times New Roman"/>
      <w:sz w:val="20"/>
      <w:szCs w:val="20"/>
      <w:lang w:eastAsia="en-GB"/>
    </w:rPr>
  </w:style>
  <w:style w:type="character" w:customStyle="1" w:styleId="Heading1Char">
    <w:name w:val="Heading 1 Char"/>
    <w:basedOn w:val="DefaultParagraphFont"/>
    <w:link w:val="Heading1"/>
    <w:uiPriority w:val="9"/>
    <w:rsid w:val="003066F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F1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6CA"/>
  </w:style>
  <w:style w:type="paragraph" w:styleId="Footer">
    <w:name w:val="footer"/>
    <w:basedOn w:val="Normal"/>
    <w:link w:val="FooterChar"/>
    <w:uiPriority w:val="99"/>
    <w:unhideWhenUsed/>
    <w:rsid w:val="009F1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6CA"/>
  </w:style>
  <w:style w:type="character" w:styleId="CommentReference">
    <w:name w:val="annotation reference"/>
    <w:basedOn w:val="DefaultParagraphFont"/>
    <w:uiPriority w:val="99"/>
    <w:semiHidden/>
    <w:unhideWhenUsed/>
    <w:rsid w:val="009F16CA"/>
    <w:rPr>
      <w:sz w:val="16"/>
      <w:szCs w:val="16"/>
    </w:rPr>
  </w:style>
  <w:style w:type="paragraph" w:styleId="CommentText">
    <w:name w:val="annotation text"/>
    <w:basedOn w:val="Normal"/>
    <w:link w:val="CommentTextChar"/>
    <w:uiPriority w:val="99"/>
    <w:unhideWhenUsed/>
    <w:rsid w:val="009F16CA"/>
    <w:pPr>
      <w:spacing w:line="240" w:lineRule="auto"/>
    </w:pPr>
    <w:rPr>
      <w:sz w:val="20"/>
      <w:szCs w:val="20"/>
    </w:rPr>
  </w:style>
  <w:style w:type="character" w:customStyle="1" w:styleId="CommentTextChar">
    <w:name w:val="Comment Text Char"/>
    <w:basedOn w:val="DefaultParagraphFont"/>
    <w:link w:val="CommentText"/>
    <w:uiPriority w:val="99"/>
    <w:rsid w:val="009F16CA"/>
    <w:rPr>
      <w:sz w:val="20"/>
      <w:szCs w:val="20"/>
    </w:rPr>
  </w:style>
  <w:style w:type="paragraph" w:styleId="CommentSubject">
    <w:name w:val="annotation subject"/>
    <w:basedOn w:val="CommentText"/>
    <w:next w:val="CommentText"/>
    <w:link w:val="CommentSubjectChar"/>
    <w:uiPriority w:val="99"/>
    <w:semiHidden/>
    <w:unhideWhenUsed/>
    <w:rsid w:val="009F16CA"/>
    <w:rPr>
      <w:b/>
      <w:bCs/>
    </w:rPr>
  </w:style>
  <w:style w:type="character" w:customStyle="1" w:styleId="CommentSubjectChar">
    <w:name w:val="Comment Subject Char"/>
    <w:basedOn w:val="CommentTextChar"/>
    <w:link w:val="CommentSubject"/>
    <w:uiPriority w:val="99"/>
    <w:semiHidden/>
    <w:rsid w:val="009F16CA"/>
    <w:rPr>
      <w:b/>
      <w:bCs/>
      <w:sz w:val="20"/>
      <w:szCs w:val="20"/>
    </w:rPr>
  </w:style>
  <w:style w:type="character" w:styleId="Hyperlink">
    <w:name w:val="Hyperlink"/>
    <w:basedOn w:val="DefaultParagraphFont"/>
    <w:uiPriority w:val="99"/>
    <w:unhideWhenUsed/>
    <w:rsid w:val="00163344"/>
    <w:rPr>
      <w:color w:val="0000FF" w:themeColor="hyperlink"/>
      <w:u w:val="single"/>
    </w:rPr>
  </w:style>
  <w:style w:type="table" w:styleId="TableGrid">
    <w:name w:val="Table Grid"/>
    <w:basedOn w:val="TableNormal"/>
    <w:uiPriority w:val="59"/>
    <w:rsid w:val="00A50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4284"/>
    <w:rPr>
      <w:color w:val="800080" w:themeColor="followedHyperlink"/>
      <w:u w:val="single"/>
    </w:rPr>
  </w:style>
  <w:style w:type="paragraph" w:styleId="NoSpacing">
    <w:name w:val="No Spacing"/>
    <w:link w:val="NoSpacingChar"/>
    <w:uiPriority w:val="1"/>
    <w:qFormat/>
    <w:rsid w:val="00675D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5D90"/>
    <w:rPr>
      <w:rFonts w:eastAsiaTheme="minorEastAsia"/>
      <w:lang w:val="en-US"/>
    </w:rPr>
  </w:style>
  <w:style w:type="character" w:customStyle="1" w:styleId="ListParagraphChar">
    <w:name w:val="List Paragraph Char"/>
    <w:basedOn w:val="DefaultParagraphFont"/>
    <w:link w:val="ListParagraph"/>
    <w:uiPriority w:val="34"/>
    <w:rsid w:val="00AC4CBA"/>
    <w:rPr>
      <w:rFonts w:ascii="Segoe UI" w:eastAsia="Times New Roman" w:hAnsi="Segoe UI" w:cs="Times New Roman"/>
      <w:sz w:val="20"/>
      <w:szCs w:val="20"/>
      <w:lang w:eastAsia="en-GB"/>
    </w:rPr>
  </w:style>
  <w:style w:type="paragraph" w:customStyle="1" w:styleId="xmsonormal">
    <w:name w:val="x_msonormal"/>
    <w:basedOn w:val="Normal"/>
    <w:rsid w:val="00C704C0"/>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CF08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08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6719">
      <w:bodyDiv w:val="1"/>
      <w:marLeft w:val="0"/>
      <w:marRight w:val="0"/>
      <w:marTop w:val="0"/>
      <w:marBottom w:val="0"/>
      <w:divBdr>
        <w:top w:val="none" w:sz="0" w:space="0" w:color="auto"/>
        <w:left w:val="none" w:sz="0" w:space="0" w:color="auto"/>
        <w:bottom w:val="none" w:sz="0" w:space="0" w:color="auto"/>
        <w:right w:val="none" w:sz="0" w:space="0" w:color="auto"/>
      </w:divBdr>
    </w:div>
    <w:div w:id="219487573">
      <w:bodyDiv w:val="1"/>
      <w:marLeft w:val="0"/>
      <w:marRight w:val="0"/>
      <w:marTop w:val="0"/>
      <w:marBottom w:val="0"/>
      <w:divBdr>
        <w:top w:val="none" w:sz="0" w:space="0" w:color="auto"/>
        <w:left w:val="none" w:sz="0" w:space="0" w:color="auto"/>
        <w:bottom w:val="none" w:sz="0" w:space="0" w:color="auto"/>
        <w:right w:val="none" w:sz="0" w:space="0" w:color="auto"/>
      </w:divBdr>
    </w:div>
    <w:div w:id="250630071">
      <w:bodyDiv w:val="1"/>
      <w:marLeft w:val="0"/>
      <w:marRight w:val="0"/>
      <w:marTop w:val="0"/>
      <w:marBottom w:val="0"/>
      <w:divBdr>
        <w:top w:val="none" w:sz="0" w:space="0" w:color="auto"/>
        <w:left w:val="none" w:sz="0" w:space="0" w:color="auto"/>
        <w:bottom w:val="none" w:sz="0" w:space="0" w:color="auto"/>
        <w:right w:val="none" w:sz="0" w:space="0" w:color="auto"/>
      </w:divBdr>
    </w:div>
    <w:div w:id="431239888">
      <w:bodyDiv w:val="1"/>
      <w:marLeft w:val="0"/>
      <w:marRight w:val="0"/>
      <w:marTop w:val="0"/>
      <w:marBottom w:val="0"/>
      <w:divBdr>
        <w:top w:val="none" w:sz="0" w:space="0" w:color="auto"/>
        <w:left w:val="none" w:sz="0" w:space="0" w:color="auto"/>
        <w:bottom w:val="none" w:sz="0" w:space="0" w:color="auto"/>
        <w:right w:val="none" w:sz="0" w:space="0" w:color="auto"/>
      </w:divBdr>
    </w:div>
    <w:div w:id="506016422">
      <w:bodyDiv w:val="1"/>
      <w:marLeft w:val="0"/>
      <w:marRight w:val="0"/>
      <w:marTop w:val="0"/>
      <w:marBottom w:val="0"/>
      <w:divBdr>
        <w:top w:val="none" w:sz="0" w:space="0" w:color="auto"/>
        <w:left w:val="none" w:sz="0" w:space="0" w:color="auto"/>
        <w:bottom w:val="none" w:sz="0" w:space="0" w:color="auto"/>
        <w:right w:val="none" w:sz="0" w:space="0" w:color="auto"/>
      </w:divBdr>
    </w:div>
    <w:div w:id="624312161">
      <w:bodyDiv w:val="1"/>
      <w:marLeft w:val="0"/>
      <w:marRight w:val="0"/>
      <w:marTop w:val="0"/>
      <w:marBottom w:val="0"/>
      <w:divBdr>
        <w:top w:val="none" w:sz="0" w:space="0" w:color="auto"/>
        <w:left w:val="none" w:sz="0" w:space="0" w:color="auto"/>
        <w:bottom w:val="none" w:sz="0" w:space="0" w:color="auto"/>
        <w:right w:val="none" w:sz="0" w:space="0" w:color="auto"/>
      </w:divBdr>
    </w:div>
    <w:div w:id="685905187">
      <w:bodyDiv w:val="1"/>
      <w:marLeft w:val="0"/>
      <w:marRight w:val="0"/>
      <w:marTop w:val="0"/>
      <w:marBottom w:val="0"/>
      <w:divBdr>
        <w:top w:val="none" w:sz="0" w:space="0" w:color="auto"/>
        <w:left w:val="none" w:sz="0" w:space="0" w:color="auto"/>
        <w:bottom w:val="none" w:sz="0" w:space="0" w:color="auto"/>
        <w:right w:val="none" w:sz="0" w:space="0" w:color="auto"/>
      </w:divBdr>
    </w:div>
    <w:div w:id="827790978">
      <w:bodyDiv w:val="1"/>
      <w:marLeft w:val="0"/>
      <w:marRight w:val="0"/>
      <w:marTop w:val="0"/>
      <w:marBottom w:val="0"/>
      <w:divBdr>
        <w:top w:val="none" w:sz="0" w:space="0" w:color="auto"/>
        <w:left w:val="none" w:sz="0" w:space="0" w:color="auto"/>
        <w:bottom w:val="none" w:sz="0" w:space="0" w:color="auto"/>
        <w:right w:val="none" w:sz="0" w:space="0" w:color="auto"/>
      </w:divBdr>
    </w:div>
    <w:div w:id="1181160388">
      <w:bodyDiv w:val="1"/>
      <w:marLeft w:val="0"/>
      <w:marRight w:val="0"/>
      <w:marTop w:val="0"/>
      <w:marBottom w:val="0"/>
      <w:divBdr>
        <w:top w:val="none" w:sz="0" w:space="0" w:color="auto"/>
        <w:left w:val="none" w:sz="0" w:space="0" w:color="auto"/>
        <w:bottom w:val="none" w:sz="0" w:space="0" w:color="auto"/>
        <w:right w:val="none" w:sz="0" w:space="0" w:color="auto"/>
      </w:divBdr>
    </w:div>
    <w:div w:id="1320420998">
      <w:bodyDiv w:val="1"/>
      <w:marLeft w:val="0"/>
      <w:marRight w:val="0"/>
      <w:marTop w:val="0"/>
      <w:marBottom w:val="0"/>
      <w:divBdr>
        <w:top w:val="none" w:sz="0" w:space="0" w:color="auto"/>
        <w:left w:val="none" w:sz="0" w:space="0" w:color="auto"/>
        <w:bottom w:val="none" w:sz="0" w:space="0" w:color="auto"/>
        <w:right w:val="none" w:sz="0" w:space="0" w:color="auto"/>
      </w:divBdr>
    </w:div>
    <w:div w:id="1533763029">
      <w:bodyDiv w:val="1"/>
      <w:marLeft w:val="0"/>
      <w:marRight w:val="0"/>
      <w:marTop w:val="0"/>
      <w:marBottom w:val="0"/>
      <w:divBdr>
        <w:top w:val="none" w:sz="0" w:space="0" w:color="auto"/>
        <w:left w:val="none" w:sz="0" w:space="0" w:color="auto"/>
        <w:bottom w:val="none" w:sz="0" w:space="0" w:color="auto"/>
        <w:right w:val="none" w:sz="0" w:space="0" w:color="auto"/>
      </w:divBdr>
    </w:div>
    <w:div w:id="1736052485">
      <w:bodyDiv w:val="1"/>
      <w:marLeft w:val="0"/>
      <w:marRight w:val="0"/>
      <w:marTop w:val="0"/>
      <w:marBottom w:val="0"/>
      <w:divBdr>
        <w:top w:val="none" w:sz="0" w:space="0" w:color="auto"/>
        <w:left w:val="none" w:sz="0" w:space="0" w:color="auto"/>
        <w:bottom w:val="none" w:sz="0" w:space="0" w:color="auto"/>
        <w:right w:val="none" w:sz="0" w:space="0" w:color="auto"/>
      </w:divBdr>
    </w:div>
    <w:div w:id="20484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testing@miaa.nhs.uk" TargetMode="External"/><Relationship Id="rId13" Type="http://schemas.openxmlformats.org/officeDocument/2006/relationships/image" Target="media/image2.emf"/><Relationship Id="rId18" Type="http://schemas.openxmlformats.org/officeDocument/2006/relationships/package" Target="embeddings/Microsoft_Word_Document1.docx"/><Relationship Id="rId26" Type="http://schemas.openxmlformats.org/officeDocument/2006/relationships/hyperlink" Target="mailto:sfccg.chapel-lane@nhs.net" TargetMode="External"/><Relationship Id="rId3" Type="http://schemas.openxmlformats.org/officeDocument/2006/relationships/styles" Target="styles.xml"/><Relationship Id="rId21" Type="http://schemas.openxmlformats.org/officeDocument/2006/relationships/package" Target="embeddings/Microsoft_Word_Document2.docx"/><Relationship Id="rId34" Type="http://schemas.openxmlformats.org/officeDocument/2006/relationships/hyperlink" Target="mailto:clare.touhey@southportandformbyccg.nhs.uk" TargetMode="Externa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3.emf"/><Relationship Id="rId25" Type="http://schemas.openxmlformats.org/officeDocument/2006/relationships/hyperlink" Target="mailto:Gp.N84016@nhs.net" TargetMode="External"/><Relationship Id="rId33" Type="http://schemas.openxmlformats.org/officeDocument/2006/relationships/hyperlink" Target="mailto:g.n84028@nhs.net" TargetMode="External"/><Relationship Id="rId2" Type="http://schemas.openxmlformats.org/officeDocument/2006/relationships/numbering" Target="numbering.xml"/><Relationship Id="rId16" Type="http://schemas.openxmlformats.org/officeDocument/2006/relationships/hyperlink" Target="https://lcl.rlbuht.nhs.uk/orders/" TargetMode="External"/><Relationship Id="rId20" Type="http://schemas.openxmlformats.org/officeDocument/2006/relationships/hyperlink" Target="mailto:LCLCustomerCare@liverpoolft.nhs.uk" TargetMode="External"/><Relationship Id="rId29" Type="http://schemas.openxmlformats.org/officeDocument/2006/relationships/hyperlink" Target="mailto:deborah.elliott1@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mailto:Sefton7day.gpexservice@nhs.net" TargetMode="External"/><Relationship Id="rId32" Type="http://schemas.openxmlformats.org/officeDocument/2006/relationships/hyperlink" Target="mailto:Susan.lowe9@nhs.net" TargetMode="External"/><Relationship Id="rId5" Type="http://schemas.openxmlformats.org/officeDocument/2006/relationships/webSettings" Target="webSettings.xml"/><Relationship Id="rId15" Type="http://schemas.openxmlformats.org/officeDocument/2006/relationships/hyperlink" Target="mailto:clare.touhey@southportandformbyccg.nhs.uk" TargetMode="External"/><Relationship Id="rId23" Type="http://schemas.openxmlformats.org/officeDocument/2006/relationships/hyperlink" Target="mailto:sfccg.7daygp@nhs.net" TargetMode="External"/><Relationship Id="rId28" Type="http://schemas.openxmlformats.org/officeDocument/2006/relationships/hyperlink" Target="mailto:Gp.n84007@nhs.net" TargetMode="External"/><Relationship Id="rId36" Type="http://schemas.openxmlformats.org/officeDocument/2006/relationships/theme" Target="theme/theme1.xml"/><Relationship Id="rId10" Type="http://schemas.openxmlformats.org/officeDocument/2006/relationships/hyperlink" Target="mailto:covid19.testing@miaa.nhs.uk" TargetMode="External"/><Relationship Id="rId19" Type="http://schemas.openxmlformats.org/officeDocument/2006/relationships/hyperlink" Target="https://lcl.rlbuht.nhs.uk/orders/" TargetMode="External"/><Relationship Id="rId31" Type="http://schemas.openxmlformats.org/officeDocument/2006/relationships/hyperlink" Target="mailto:gp.n846251@nhs.net" TargetMode="External"/><Relationship Id="rId4" Type="http://schemas.openxmlformats.org/officeDocument/2006/relationships/settings" Target="settings.xml"/><Relationship Id="rId9" Type="http://schemas.openxmlformats.org/officeDocument/2006/relationships/hyperlink" Target="mailto:clare.touhey@southportandformbyccg.nhs.uk" TargetMode="External"/><Relationship Id="rId14" Type="http://schemas.openxmlformats.org/officeDocument/2006/relationships/package" Target="embeddings/Microsoft_Word_Document.docx"/><Relationship Id="rId22" Type="http://schemas.openxmlformats.org/officeDocument/2006/relationships/footer" Target="footer1.xml"/><Relationship Id="rId27" Type="http://schemas.openxmlformats.org/officeDocument/2006/relationships/hyperlink" Target="mailto:gp.n84611@nhs.net" TargetMode="External"/><Relationship Id="rId30" Type="http://schemas.openxmlformats.org/officeDocument/2006/relationships/hyperlink" Target="mailto:gp.n84614@nhs.ne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67071-CEEE-41AF-BEBD-B806C143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jane.pine@miaa.nhs.uk</dc:creator>
  <cp:lastModifiedBy>Andrew Lack</cp:lastModifiedBy>
  <cp:revision>2</cp:revision>
  <cp:lastPrinted>2020-06-10T14:10:00Z</cp:lastPrinted>
  <dcterms:created xsi:type="dcterms:W3CDTF">2020-10-16T08:38:00Z</dcterms:created>
  <dcterms:modified xsi:type="dcterms:W3CDTF">2020-10-16T08:38:00Z</dcterms:modified>
</cp:coreProperties>
</file>